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826" w:rsidRPr="00ED2826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D2826">
        <w:rPr>
          <w:rFonts w:ascii="Times New Roman" w:hAnsi="Times New Roman" w:cs="Times New Roman"/>
          <w:sz w:val="24"/>
          <w:szCs w:val="24"/>
        </w:rPr>
        <w:t>Министерство образования, науки и молодёжной политики Забайкальского края</w:t>
      </w:r>
    </w:p>
    <w:p w:rsidR="00ED2826" w:rsidRPr="00ED2826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D2826">
        <w:rPr>
          <w:rFonts w:ascii="Times New Roman" w:hAnsi="Times New Roman" w:cs="Times New Roman"/>
          <w:sz w:val="24"/>
          <w:szCs w:val="24"/>
        </w:rPr>
        <w:t xml:space="preserve">Комитет образования  городского округа «Поселок </w:t>
      </w:r>
      <w:proofErr w:type="gramStart"/>
      <w:r w:rsidRPr="00ED2826">
        <w:rPr>
          <w:rFonts w:ascii="Times New Roman" w:hAnsi="Times New Roman" w:cs="Times New Roman"/>
          <w:sz w:val="24"/>
          <w:szCs w:val="24"/>
        </w:rPr>
        <w:t>Агинское</w:t>
      </w:r>
      <w:proofErr w:type="gramEnd"/>
      <w:r w:rsidRPr="00ED2826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D2826" w:rsidRPr="00ED2826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bCs/>
          <w:color w:val="808080"/>
          <w:sz w:val="24"/>
          <w:szCs w:val="24"/>
        </w:rPr>
      </w:pPr>
      <w:r w:rsidRPr="00ED2826">
        <w:rPr>
          <w:rFonts w:ascii="Times New Roman" w:hAnsi="Times New Roman" w:cs="Times New Roman"/>
          <w:bCs/>
          <w:sz w:val="24"/>
          <w:szCs w:val="24"/>
        </w:rPr>
        <w:t>МУДО «Агинский Дом детского творчества»</w:t>
      </w:r>
    </w:p>
    <w:p w:rsidR="00ED2826" w:rsidRPr="005D0E24" w:rsidRDefault="00ED2826" w:rsidP="00ED2826">
      <w:pPr>
        <w:rPr>
          <w:rFonts w:ascii="Times New Roman" w:hAnsi="Times New Roman" w:cs="Times New Roman"/>
          <w:b/>
          <w:bCs/>
          <w:color w:val="808080"/>
          <w:sz w:val="28"/>
          <w:szCs w:val="28"/>
        </w:rPr>
      </w:pPr>
    </w:p>
    <w:p w:rsidR="00ED2826" w:rsidRPr="005D0E24" w:rsidRDefault="00ED2826" w:rsidP="00ED2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2826" w:rsidRPr="005D0E24" w:rsidRDefault="00ED2826" w:rsidP="00ED2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2826" w:rsidRPr="005D0E24" w:rsidRDefault="00ED2826" w:rsidP="00ED2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2826" w:rsidRPr="00ED2826" w:rsidRDefault="00ED2826" w:rsidP="00ED2826">
      <w:pPr>
        <w:rPr>
          <w:rFonts w:ascii="Times New Roman" w:hAnsi="Times New Roman" w:cs="Times New Roman"/>
          <w:sz w:val="28"/>
          <w:szCs w:val="28"/>
        </w:rPr>
      </w:pPr>
    </w:p>
    <w:p w:rsidR="00ED2826" w:rsidRPr="005D0E24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разработка:</w:t>
      </w:r>
    </w:p>
    <w:p w:rsidR="00B6196C" w:rsidRDefault="00B6196C" w:rsidP="00ED28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Мультипликация</w:t>
      </w:r>
      <w:r w:rsidR="00ED2826">
        <w:rPr>
          <w:rFonts w:ascii="Times New Roman" w:hAnsi="Times New Roman" w:cs="Times New Roman"/>
          <w:sz w:val="28"/>
          <w:szCs w:val="28"/>
        </w:rPr>
        <w:t>,</w:t>
      </w:r>
      <w:r w:rsidR="00ED2826" w:rsidRPr="00C92CBB">
        <w:rPr>
          <w:rFonts w:ascii="Times New Roman" w:hAnsi="Times New Roman" w:cs="Times New Roman"/>
          <w:sz w:val="28"/>
          <w:szCs w:val="28"/>
        </w:rPr>
        <w:t xml:space="preserve"> как с</w:t>
      </w:r>
      <w:r>
        <w:rPr>
          <w:rFonts w:ascii="Times New Roman" w:hAnsi="Times New Roman" w:cs="Times New Roman"/>
          <w:sz w:val="28"/>
          <w:szCs w:val="28"/>
        </w:rPr>
        <w:t>овременная</w:t>
      </w:r>
      <w:r w:rsidR="00ED2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ИКТ-технология</w:t>
      </w:r>
    </w:p>
    <w:p w:rsidR="00ED2826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занятиях в детском объединении по театру кукол</w:t>
      </w:r>
    </w:p>
    <w:p w:rsidR="00ED2826" w:rsidRPr="005D0E24" w:rsidRDefault="00ED2826" w:rsidP="00ED28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826" w:rsidRPr="005D0E24" w:rsidRDefault="00ED2826" w:rsidP="00ED28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2826" w:rsidRPr="0060407C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Pr="0060407C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Pr="0060407C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Pr="005D0E24" w:rsidRDefault="00ED2826" w:rsidP="00ED28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2826" w:rsidRDefault="00ED2826" w:rsidP="00ED28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5D0E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ED2826" w:rsidRDefault="00ED2826" w:rsidP="00ED28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Балдандоржина Долгор Балдандоржиевна</w:t>
      </w:r>
    </w:p>
    <w:p w:rsidR="00ED2826" w:rsidRPr="005D0E24" w:rsidRDefault="00ED2826" w:rsidP="00ED28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организация: Муниципальное учреждение</w:t>
      </w:r>
      <w:r w:rsidRPr="00ED2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дополнительного образования «Агинский Дом детского творчества»</w:t>
      </w:r>
    </w:p>
    <w:p w:rsidR="00ED2826" w:rsidRPr="005D0E24" w:rsidRDefault="00ED2826" w:rsidP="00ED28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2826" w:rsidRPr="005D0E24" w:rsidRDefault="00ED2826" w:rsidP="00ED2826">
      <w:pPr>
        <w:rPr>
          <w:rFonts w:ascii="Times New Roman" w:hAnsi="Times New Roman" w:cs="Times New Roman"/>
          <w:b/>
          <w:sz w:val="28"/>
          <w:szCs w:val="28"/>
        </w:rPr>
      </w:pPr>
    </w:p>
    <w:p w:rsidR="00ED2826" w:rsidRDefault="00ED2826" w:rsidP="00ED2826">
      <w:pPr>
        <w:rPr>
          <w:rFonts w:ascii="Times New Roman" w:hAnsi="Times New Roman" w:cs="Times New Roman"/>
          <w:b/>
          <w:sz w:val="28"/>
          <w:szCs w:val="28"/>
        </w:rPr>
      </w:pPr>
    </w:p>
    <w:p w:rsidR="00ED2826" w:rsidRDefault="00ED2826" w:rsidP="00ED2826">
      <w:pPr>
        <w:rPr>
          <w:rFonts w:ascii="Times New Roman" w:hAnsi="Times New Roman" w:cs="Times New Roman"/>
          <w:b/>
          <w:sz w:val="28"/>
          <w:szCs w:val="28"/>
        </w:rPr>
      </w:pPr>
    </w:p>
    <w:p w:rsidR="00ED2826" w:rsidRDefault="00ED2826" w:rsidP="00ED2826">
      <w:pPr>
        <w:rPr>
          <w:rFonts w:ascii="Times New Roman" w:hAnsi="Times New Roman" w:cs="Times New Roman"/>
          <w:b/>
          <w:sz w:val="28"/>
          <w:szCs w:val="28"/>
        </w:rPr>
      </w:pPr>
    </w:p>
    <w:p w:rsidR="00ED2826" w:rsidRDefault="00C15D1A" w:rsidP="00C15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15D1A" w:rsidRDefault="00C15D1A" w:rsidP="00C54D8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нашем современном мире и</w:t>
      </w:r>
      <w:r w:rsidRPr="00FB46FD">
        <w:rPr>
          <w:color w:val="000000"/>
          <w:sz w:val="28"/>
          <w:szCs w:val="28"/>
        </w:rPr>
        <w:t>нформационно-коммуника</w:t>
      </w:r>
      <w:r>
        <w:rPr>
          <w:color w:val="000000"/>
          <w:sz w:val="28"/>
          <w:szCs w:val="28"/>
        </w:rPr>
        <w:t xml:space="preserve">ционные технологии прочно вошли во все сферы жизни человека и  </w:t>
      </w:r>
      <w:r w:rsidRPr="00FB46FD">
        <w:rPr>
          <w:color w:val="000000"/>
          <w:sz w:val="28"/>
          <w:szCs w:val="28"/>
        </w:rPr>
        <w:t>поэтому, хотим мы этого или не хотим, но ИКТ прочно входят в воспитательно-об</w:t>
      </w:r>
      <w:r>
        <w:rPr>
          <w:color w:val="000000"/>
          <w:sz w:val="28"/>
          <w:szCs w:val="28"/>
        </w:rPr>
        <w:t>разовательный процесс образовательных</w:t>
      </w:r>
      <w:r w:rsidRPr="00FB46FD">
        <w:rPr>
          <w:color w:val="000000"/>
          <w:sz w:val="28"/>
          <w:szCs w:val="28"/>
        </w:rPr>
        <w:t xml:space="preserve"> учреждений. </w:t>
      </w:r>
      <w:r>
        <w:rPr>
          <w:color w:val="000000"/>
          <w:sz w:val="28"/>
          <w:szCs w:val="28"/>
        </w:rPr>
        <w:t>Информационно-коммуникационные технологии</w:t>
      </w:r>
      <w:r w:rsidR="00C54D82">
        <w:rPr>
          <w:color w:val="000000"/>
          <w:sz w:val="28"/>
          <w:szCs w:val="28"/>
        </w:rPr>
        <w:t xml:space="preserve"> помогают решать задачи по повышению эффективности образовательного процесса, развитие у детей устойчивого познавательного интереса к процессу обучения, а так же созданию положительной эмоциональной обстановки. При условии соблюдения санитарных норм использование ИКТ обоснованно и целесообразно в любой совместной деятельности с детьми.</w:t>
      </w:r>
    </w:p>
    <w:p w:rsidR="00C54D82" w:rsidRDefault="00C54D82" w:rsidP="00C54D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49B">
        <w:rPr>
          <w:rFonts w:ascii="Times New Roman" w:hAnsi="Times New Roman" w:cs="Times New Roman"/>
          <w:sz w:val="28"/>
          <w:szCs w:val="28"/>
        </w:rPr>
        <w:t>В отличие от обычных технических средств обучения информационно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49B">
        <w:rPr>
          <w:rFonts w:ascii="Times New Roman" w:hAnsi="Times New Roman" w:cs="Times New Roman"/>
          <w:sz w:val="28"/>
          <w:szCs w:val="28"/>
        </w:rPr>
        <w:t>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C149B">
        <w:rPr>
          <w:rFonts w:ascii="Times New Roman" w:hAnsi="Times New Roman" w:cs="Times New Roman"/>
          <w:sz w:val="28"/>
          <w:szCs w:val="28"/>
        </w:rPr>
        <w:t xml:space="preserve"> интеллектуальные, творческие способности и, что очень актуа</w:t>
      </w:r>
      <w:r>
        <w:rPr>
          <w:rFonts w:ascii="Times New Roman" w:hAnsi="Times New Roman" w:cs="Times New Roman"/>
          <w:sz w:val="28"/>
          <w:szCs w:val="28"/>
        </w:rPr>
        <w:t>льно в наше время</w:t>
      </w:r>
      <w:r w:rsidRPr="00DC149B">
        <w:rPr>
          <w:rFonts w:ascii="Times New Roman" w:hAnsi="Times New Roman" w:cs="Times New Roman"/>
          <w:sz w:val="28"/>
          <w:szCs w:val="28"/>
        </w:rPr>
        <w:t xml:space="preserve"> умение самостоятельно приобретать новые знания. Способность компьютера воспроизводить информацию одновременно в виде текста, графического изображения, звука, речи, видео, запоминать и с огромной скоростью обрабатывать данные позволяет специалистам создавать для детей новые средства деятельности, которые принципиально отличаются от всех существующих игр и игрушек.</w:t>
      </w:r>
    </w:p>
    <w:p w:rsidR="00C54D82" w:rsidRDefault="00C54D82" w:rsidP="00C54D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A81BDE">
        <w:rPr>
          <w:rFonts w:ascii="Times New Roman" w:hAnsi="Times New Roman" w:cs="Times New Roman"/>
          <w:sz w:val="28"/>
          <w:szCs w:val="28"/>
        </w:rPr>
        <w:t>,</w:t>
      </w:r>
      <w:r w:rsidRPr="00DC149B">
        <w:rPr>
          <w:rFonts w:ascii="Times New Roman" w:hAnsi="Times New Roman" w:cs="Times New Roman"/>
          <w:sz w:val="28"/>
          <w:szCs w:val="28"/>
        </w:rPr>
        <w:t xml:space="preserve"> </w:t>
      </w:r>
      <w:r w:rsidR="00A81BDE">
        <w:rPr>
          <w:rFonts w:ascii="Times New Roman" w:hAnsi="Times New Roman" w:cs="Times New Roman"/>
          <w:sz w:val="28"/>
          <w:szCs w:val="28"/>
        </w:rPr>
        <w:t>сегодняшнее образование предъявляет</w:t>
      </w:r>
      <w:r w:rsidRPr="00DC149B">
        <w:rPr>
          <w:rFonts w:ascii="Times New Roman" w:hAnsi="Times New Roman" w:cs="Times New Roman"/>
          <w:sz w:val="28"/>
          <w:szCs w:val="28"/>
        </w:rPr>
        <w:t xml:space="preserve"> качественно н</w:t>
      </w:r>
      <w:r>
        <w:rPr>
          <w:rFonts w:ascii="Times New Roman" w:hAnsi="Times New Roman" w:cs="Times New Roman"/>
          <w:sz w:val="28"/>
          <w:szCs w:val="28"/>
        </w:rPr>
        <w:t xml:space="preserve">овые требования к </w:t>
      </w:r>
      <w:r w:rsidRPr="00DC149B">
        <w:rPr>
          <w:rFonts w:ascii="Times New Roman" w:hAnsi="Times New Roman" w:cs="Times New Roman"/>
          <w:sz w:val="28"/>
          <w:szCs w:val="28"/>
        </w:rPr>
        <w:t>воспитанию</w:t>
      </w:r>
      <w:r>
        <w:rPr>
          <w:rFonts w:ascii="Times New Roman" w:hAnsi="Times New Roman" w:cs="Times New Roman"/>
          <w:sz w:val="28"/>
          <w:szCs w:val="28"/>
        </w:rPr>
        <w:t xml:space="preserve"> детей младшего школьного возраста</w:t>
      </w:r>
      <w:r w:rsidRPr="00DC149B">
        <w:rPr>
          <w:rFonts w:ascii="Times New Roman" w:hAnsi="Times New Roman" w:cs="Times New Roman"/>
          <w:sz w:val="28"/>
          <w:szCs w:val="28"/>
        </w:rPr>
        <w:t>, одна из главных задач которого – заложить потенциал обогащенного развития лично</w:t>
      </w:r>
      <w:r>
        <w:rPr>
          <w:rFonts w:ascii="Times New Roman" w:hAnsi="Times New Roman" w:cs="Times New Roman"/>
          <w:sz w:val="28"/>
          <w:szCs w:val="28"/>
        </w:rPr>
        <w:t>сти ребенка. Поэтому в систему</w:t>
      </w:r>
      <w:r w:rsidRPr="00DC149B">
        <w:rPr>
          <w:rFonts w:ascii="Times New Roman" w:hAnsi="Times New Roman" w:cs="Times New Roman"/>
          <w:sz w:val="28"/>
          <w:szCs w:val="28"/>
        </w:rPr>
        <w:t xml:space="preserve"> воспитания и обучения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DC149B">
        <w:rPr>
          <w:rFonts w:ascii="Times New Roman" w:hAnsi="Times New Roman" w:cs="Times New Roman"/>
          <w:sz w:val="28"/>
          <w:szCs w:val="28"/>
        </w:rPr>
        <w:t xml:space="preserve">необходимо внедрять информационные технологии. Практика показывает, что при этом значительно возрастает интерес детей к занятиям, повышается уровень познавательных возможностей:  </w:t>
      </w:r>
    </w:p>
    <w:p w:rsidR="00C54D82" w:rsidRPr="00A9395D" w:rsidRDefault="00C54D82" w:rsidP="00C54D82">
      <w:pPr>
        <w:pStyle w:val="a4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95D">
        <w:rPr>
          <w:rFonts w:ascii="Times New Roman" w:hAnsi="Times New Roman" w:cs="Times New Roman"/>
          <w:sz w:val="28"/>
          <w:szCs w:val="28"/>
        </w:rPr>
        <w:t>расширяет возможность самостоятельной деятельности детей;</w:t>
      </w:r>
    </w:p>
    <w:p w:rsidR="00C54D82" w:rsidRPr="00A9395D" w:rsidRDefault="00C54D82" w:rsidP="00C54D82">
      <w:pPr>
        <w:pStyle w:val="a4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95D">
        <w:rPr>
          <w:rFonts w:ascii="Times New Roman" w:hAnsi="Times New Roman" w:cs="Times New Roman"/>
          <w:sz w:val="28"/>
          <w:szCs w:val="28"/>
        </w:rPr>
        <w:lastRenderedPageBreak/>
        <w:t xml:space="preserve"> формирует навык исследовательской деятельности;</w:t>
      </w:r>
    </w:p>
    <w:p w:rsidR="00C54D82" w:rsidRPr="00A9395D" w:rsidRDefault="00C54D82" w:rsidP="00C54D82">
      <w:pPr>
        <w:pStyle w:val="a4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95D">
        <w:rPr>
          <w:rFonts w:ascii="Times New Roman" w:hAnsi="Times New Roman" w:cs="Times New Roman"/>
          <w:sz w:val="28"/>
          <w:szCs w:val="28"/>
        </w:rPr>
        <w:t xml:space="preserve"> обеспечивает доступ к различным справочным системам, электронным библиотекам, другим информационным ресурсам. </w:t>
      </w:r>
    </w:p>
    <w:p w:rsidR="00C54D82" w:rsidRPr="00B6196C" w:rsidRDefault="00C54D82" w:rsidP="00A447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96C">
        <w:rPr>
          <w:rFonts w:ascii="Times New Roman" w:hAnsi="Times New Roman" w:cs="Times New Roman"/>
          <w:sz w:val="28"/>
          <w:szCs w:val="28"/>
        </w:rPr>
        <w:t xml:space="preserve">В связи с этим детское объединение кукольный театр «Непоседы» </w:t>
      </w:r>
      <w:r w:rsidR="00A44702" w:rsidRPr="00B6196C">
        <w:rPr>
          <w:rFonts w:ascii="Times New Roman" w:hAnsi="Times New Roman" w:cs="Times New Roman"/>
          <w:sz w:val="28"/>
          <w:szCs w:val="28"/>
        </w:rPr>
        <w:t xml:space="preserve">в </w:t>
      </w:r>
      <w:r w:rsidR="00B6196C" w:rsidRPr="00B6196C">
        <w:rPr>
          <w:rFonts w:ascii="Times New Roman" w:hAnsi="Times New Roman" w:cs="Times New Roman"/>
          <w:sz w:val="28"/>
          <w:szCs w:val="28"/>
        </w:rPr>
        <w:t xml:space="preserve">свой </w:t>
      </w:r>
      <w:r w:rsidR="00A44702" w:rsidRPr="00B6196C">
        <w:rPr>
          <w:rFonts w:ascii="Times New Roman" w:hAnsi="Times New Roman" w:cs="Times New Roman"/>
          <w:sz w:val="28"/>
          <w:szCs w:val="28"/>
        </w:rPr>
        <w:t>образовательный процесс</w:t>
      </w:r>
      <w:r w:rsidR="00B6196C" w:rsidRPr="00B6196C">
        <w:rPr>
          <w:rFonts w:ascii="Times New Roman" w:hAnsi="Times New Roman" w:cs="Times New Roman"/>
          <w:sz w:val="28"/>
          <w:szCs w:val="28"/>
        </w:rPr>
        <w:t xml:space="preserve"> в образовательную программу</w:t>
      </w:r>
      <w:r w:rsidR="00A44702" w:rsidRPr="00B6196C">
        <w:rPr>
          <w:rFonts w:ascii="Times New Roman" w:hAnsi="Times New Roman" w:cs="Times New Roman"/>
          <w:sz w:val="28"/>
          <w:szCs w:val="28"/>
        </w:rPr>
        <w:t xml:space="preserve"> внесли </w:t>
      </w:r>
      <w:r w:rsidR="00B6196C" w:rsidRPr="00B6196C">
        <w:rPr>
          <w:rFonts w:ascii="Times New Roman" w:hAnsi="Times New Roman" w:cs="Times New Roman"/>
          <w:sz w:val="28"/>
          <w:szCs w:val="28"/>
        </w:rPr>
        <w:t>раздел по созданию мультфильма, чтобы учебный процесс стал увлекательным и интересным</w:t>
      </w:r>
      <w:r w:rsidRPr="00B6196C">
        <w:rPr>
          <w:rFonts w:ascii="Times New Roman" w:hAnsi="Times New Roman" w:cs="Times New Roman"/>
          <w:sz w:val="28"/>
          <w:szCs w:val="28"/>
        </w:rPr>
        <w:t>.</w:t>
      </w:r>
      <w:r w:rsidRPr="00A4470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6196C" w:rsidRPr="00B6196C">
        <w:rPr>
          <w:rFonts w:ascii="Times New Roman" w:hAnsi="Times New Roman" w:cs="Times New Roman"/>
          <w:sz w:val="28"/>
          <w:szCs w:val="28"/>
        </w:rPr>
        <w:t>Технология</w:t>
      </w:r>
      <w:r w:rsidRPr="00B6196C">
        <w:rPr>
          <w:rFonts w:ascii="Times New Roman" w:hAnsi="Times New Roman" w:cs="Times New Roman"/>
          <w:sz w:val="28"/>
          <w:szCs w:val="28"/>
        </w:rPr>
        <w:t xml:space="preserve"> му</w:t>
      </w:r>
      <w:r w:rsidR="00B6196C" w:rsidRPr="00B6196C">
        <w:rPr>
          <w:rFonts w:ascii="Times New Roman" w:hAnsi="Times New Roman" w:cs="Times New Roman"/>
          <w:sz w:val="28"/>
          <w:szCs w:val="28"/>
        </w:rPr>
        <w:t>льтипликации (анимации)</w:t>
      </w:r>
      <w:r w:rsidRPr="00B6196C">
        <w:rPr>
          <w:rFonts w:ascii="Times New Roman" w:hAnsi="Times New Roman" w:cs="Times New Roman"/>
          <w:sz w:val="28"/>
          <w:szCs w:val="28"/>
        </w:rPr>
        <w:t xml:space="preserve"> предполагает опору на творчество ребенка, приобщение его к </w:t>
      </w:r>
      <w:proofErr w:type="spellStart"/>
      <w:r w:rsidRPr="00B6196C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Pr="00B6196C">
        <w:rPr>
          <w:rFonts w:ascii="Times New Roman" w:hAnsi="Times New Roman" w:cs="Times New Roman"/>
          <w:sz w:val="28"/>
          <w:szCs w:val="28"/>
        </w:rPr>
        <w:t xml:space="preserve"> ценностям, которая, как и театр позволяет реально интегрировать разные виды образовательной деятельности: изобразительную, музыкальную,  познавательно-исследовательскую, коммуникативную деятельность, организовать обучение в сотрудничестве. И, тем более что театр и мультипликация тесно </w:t>
      </w:r>
      <w:proofErr w:type="gramStart"/>
      <w:r w:rsidR="00A81BDE" w:rsidRPr="00A81BDE">
        <w:rPr>
          <w:rFonts w:ascii="Times New Roman" w:hAnsi="Times New Roman" w:cs="Times New Roman"/>
          <w:sz w:val="28"/>
          <w:szCs w:val="28"/>
        </w:rPr>
        <w:t>взаимосвязаны</w:t>
      </w:r>
      <w:proofErr w:type="gramEnd"/>
      <w:r w:rsidR="00A81BDE" w:rsidRPr="00A81BDE">
        <w:rPr>
          <w:rFonts w:ascii="Times New Roman" w:hAnsi="Times New Roman" w:cs="Times New Roman"/>
          <w:sz w:val="28"/>
          <w:szCs w:val="28"/>
        </w:rPr>
        <w:t xml:space="preserve"> </w:t>
      </w:r>
      <w:r w:rsidRPr="00A81BDE">
        <w:rPr>
          <w:rFonts w:ascii="Times New Roman" w:hAnsi="Times New Roman" w:cs="Times New Roman"/>
          <w:sz w:val="28"/>
          <w:szCs w:val="28"/>
        </w:rPr>
        <w:t xml:space="preserve"> </w:t>
      </w:r>
      <w:r w:rsidRPr="00B6196C">
        <w:rPr>
          <w:rFonts w:ascii="Times New Roman" w:hAnsi="Times New Roman" w:cs="Times New Roman"/>
          <w:sz w:val="28"/>
          <w:szCs w:val="28"/>
        </w:rPr>
        <w:t>друг с другом.</w:t>
      </w:r>
    </w:p>
    <w:p w:rsidR="003E0396" w:rsidRPr="006C6F68" w:rsidRDefault="003E0396" w:rsidP="00A81BD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96C">
        <w:rPr>
          <w:rFonts w:ascii="Times New Roman" w:hAnsi="Times New Roman" w:cs="Times New Roman"/>
          <w:sz w:val="28"/>
          <w:szCs w:val="28"/>
        </w:rPr>
        <w:t>Мультипликация – это универсальный и интернациональный язык общения детей и взрослых всего мира. Детская мультипликация – это особый вид искусства, самостоятельный и самоценный. Это возможность для ребенка высказаться и быть услышанным. И, несмотря на малый жизненный опыт, а может быть, благодаря этому информация, которую несут в себе детские мультики, просто бесценна.</w:t>
      </w:r>
    </w:p>
    <w:p w:rsidR="001F7D18" w:rsidRDefault="003E0396" w:rsidP="003E03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14D">
        <w:rPr>
          <w:rFonts w:ascii="Times New Roman" w:hAnsi="Times New Roman" w:cs="Times New Roman"/>
          <w:b/>
          <w:sz w:val="28"/>
          <w:szCs w:val="28"/>
        </w:rPr>
        <w:t>Цель:</w:t>
      </w:r>
      <w:r w:rsidR="00A81BDE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детей</w:t>
      </w:r>
      <w:r w:rsidR="000512C8">
        <w:rPr>
          <w:rFonts w:ascii="Times New Roman" w:hAnsi="Times New Roman" w:cs="Times New Roman"/>
          <w:sz w:val="28"/>
          <w:szCs w:val="28"/>
        </w:rPr>
        <w:t>,</w:t>
      </w:r>
      <w:r w:rsidR="00A81BDE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0512C8">
        <w:rPr>
          <w:rFonts w:ascii="Times New Roman" w:hAnsi="Times New Roman" w:cs="Times New Roman"/>
          <w:sz w:val="28"/>
          <w:szCs w:val="28"/>
        </w:rPr>
        <w:t>освоения технологии по созданию</w:t>
      </w:r>
      <w:r w:rsidR="00A81BDE">
        <w:rPr>
          <w:rFonts w:ascii="Times New Roman" w:hAnsi="Times New Roman" w:cs="Times New Roman"/>
          <w:sz w:val="28"/>
          <w:szCs w:val="28"/>
        </w:rPr>
        <w:t xml:space="preserve"> мультфильмов</w:t>
      </w:r>
      <w:r w:rsidR="000512C8">
        <w:rPr>
          <w:rFonts w:ascii="Times New Roman" w:hAnsi="Times New Roman" w:cs="Times New Roman"/>
          <w:sz w:val="28"/>
          <w:szCs w:val="28"/>
        </w:rPr>
        <w:t>.</w:t>
      </w:r>
    </w:p>
    <w:p w:rsidR="000512C8" w:rsidRPr="0035014D" w:rsidRDefault="000512C8" w:rsidP="000512C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35014D">
        <w:rPr>
          <w:b/>
          <w:bCs/>
          <w:color w:val="000000"/>
          <w:sz w:val="28"/>
          <w:szCs w:val="28"/>
        </w:rPr>
        <w:t>Задачи:</w:t>
      </w:r>
    </w:p>
    <w:p w:rsidR="000512C8" w:rsidRPr="0035014D" w:rsidRDefault="000512C8" w:rsidP="000512C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35014D">
        <w:rPr>
          <w:b/>
          <w:bCs/>
          <w:iCs/>
          <w:color w:val="000000"/>
          <w:sz w:val="28"/>
          <w:szCs w:val="28"/>
        </w:rPr>
        <w:t>Образовательные:</w:t>
      </w:r>
    </w:p>
    <w:p w:rsidR="000512C8" w:rsidRPr="000512C8" w:rsidRDefault="000512C8" w:rsidP="000512C8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формирование навыков работы с ПК и цифровым фотоаппаратом;</w:t>
      </w:r>
    </w:p>
    <w:p w:rsidR="000512C8" w:rsidRPr="000512C8" w:rsidRDefault="000512C8" w:rsidP="000512C8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формирование и развитие у детей технических изобразительных умений и навыков;</w:t>
      </w:r>
    </w:p>
    <w:p w:rsidR="000512C8" w:rsidRPr="000512C8" w:rsidRDefault="000512C8" w:rsidP="000512C8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знакомство с понятием компьютерной анимации и обучение основам работы в программе MOV</w:t>
      </w:r>
      <w:r w:rsidRPr="000512C8">
        <w:rPr>
          <w:color w:val="000000"/>
          <w:sz w:val="28"/>
          <w:szCs w:val="28"/>
          <w:lang w:val="en-US"/>
        </w:rPr>
        <w:t>AVI</w:t>
      </w:r>
      <w:r w:rsidRPr="000512C8">
        <w:rPr>
          <w:color w:val="000000"/>
          <w:sz w:val="28"/>
          <w:szCs w:val="28"/>
        </w:rPr>
        <w:t>, </w:t>
      </w:r>
      <w:proofErr w:type="spellStart"/>
      <w:r w:rsidRPr="000512C8">
        <w:rPr>
          <w:color w:val="000000"/>
          <w:sz w:val="28"/>
          <w:szCs w:val="28"/>
        </w:rPr>
        <w:t>Анимашка</w:t>
      </w:r>
      <w:proofErr w:type="spellEnd"/>
      <w:r w:rsidRPr="000512C8">
        <w:rPr>
          <w:color w:val="000000"/>
          <w:sz w:val="28"/>
          <w:szCs w:val="28"/>
        </w:rPr>
        <w:t xml:space="preserve"> и </w:t>
      </w:r>
      <w:proofErr w:type="spellStart"/>
      <w:r w:rsidRPr="000512C8">
        <w:rPr>
          <w:color w:val="000000"/>
          <w:sz w:val="28"/>
          <w:szCs w:val="28"/>
        </w:rPr>
        <w:t>Flipa</w:t>
      </w:r>
      <w:proofErr w:type="spellEnd"/>
      <w:r w:rsidRPr="000512C8">
        <w:rPr>
          <w:color w:val="000000"/>
          <w:sz w:val="28"/>
          <w:szCs w:val="28"/>
        </w:rPr>
        <w:t xml:space="preserve"> </w:t>
      </w:r>
      <w:proofErr w:type="spellStart"/>
      <w:r w:rsidRPr="000512C8">
        <w:rPr>
          <w:color w:val="000000"/>
          <w:sz w:val="28"/>
          <w:szCs w:val="28"/>
        </w:rPr>
        <w:t>Clip</w:t>
      </w:r>
      <w:proofErr w:type="spellEnd"/>
      <w:r w:rsidRPr="000512C8">
        <w:rPr>
          <w:color w:val="0000FF"/>
          <w:sz w:val="28"/>
          <w:szCs w:val="28"/>
        </w:rPr>
        <w:t>;</w:t>
      </w:r>
    </w:p>
    <w:p w:rsidR="000512C8" w:rsidRPr="0035014D" w:rsidRDefault="000512C8" w:rsidP="000512C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35014D">
        <w:rPr>
          <w:b/>
          <w:bCs/>
          <w:iCs/>
          <w:color w:val="000000"/>
          <w:sz w:val="28"/>
          <w:szCs w:val="28"/>
        </w:rPr>
        <w:t>Развивающие:</w:t>
      </w:r>
    </w:p>
    <w:p w:rsidR="000512C8" w:rsidRPr="000512C8" w:rsidRDefault="000512C8" w:rsidP="000512C8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развитие мелкой моторики рук;</w:t>
      </w:r>
    </w:p>
    <w:p w:rsidR="000512C8" w:rsidRPr="000512C8" w:rsidRDefault="000512C8" w:rsidP="000512C8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lastRenderedPageBreak/>
        <w:t>развитие образного мышления;</w:t>
      </w:r>
    </w:p>
    <w:p w:rsidR="000512C8" w:rsidRPr="000512C8" w:rsidRDefault="000512C8" w:rsidP="000512C8">
      <w:pPr>
        <w:pStyle w:val="a5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выработка у учащихся навыков самостоятельной работы с компьютером и фотоаппаратом;</w:t>
      </w:r>
    </w:p>
    <w:p w:rsidR="000512C8" w:rsidRPr="000512C8" w:rsidRDefault="000512C8" w:rsidP="000512C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12C8">
        <w:rPr>
          <w:b/>
          <w:bCs/>
          <w:iCs/>
          <w:color w:val="000000"/>
          <w:sz w:val="28"/>
          <w:szCs w:val="28"/>
        </w:rPr>
        <w:t>Воспитательные:</w:t>
      </w:r>
    </w:p>
    <w:p w:rsidR="000512C8" w:rsidRPr="000512C8" w:rsidRDefault="000512C8" w:rsidP="000512C8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воспитание у детей стремления выразить свои творческие способности в мультипликации;</w:t>
      </w:r>
    </w:p>
    <w:p w:rsidR="000512C8" w:rsidRPr="000512C8" w:rsidRDefault="000512C8" w:rsidP="000512C8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воспитание самостоятельности при выполнении заданий;</w:t>
      </w:r>
    </w:p>
    <w:p w:rsidR="000512C8" w:rsidRPr="000512C8" w:rsidRDefault="000512C8" w:rsidP="000512C8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воспитание аккуратности и собранности при работе с техникой;</w:t>
      </w:r>
    </w:p>
    <w:p w:rsidR="000512C8" w:rsidRPr="000512C8" w:rsidRDefault="000512C8" w:rsidP="000512C8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воспитание эстетического вкуса младших школьников;</w:t>
      </w:r>
    </w:p>
    <w:p w:rsidR="001F7D18" w:rsidRPr="0035014D" w:rsidRDefault="000512C8" w:rsidP="0035014D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0512C8">
        <w:rPr>
          <w:color w:val="000000"/>
          <w:sz w:val="28"/>
          <w:szCs w:val="28"/>
        </w:rPr>
        <w:t>воспитание культуры зрительского восприятия.</w:t>
      </w:r>
    </w:p>
    <w:p w:rsidR="001F7D18" w:rsidRDefault="003E0396" w:rsidP="001F7D18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B6196C">
        <w:rPr>
          <w:b/>
          <w:sz w:val="28"/>
          <w:szCs w:val="28"/>
        </w:rPr>
        <w:t>Оборудование при создании мультфильма:</w:t>
      </w:r>
      <w:r w:rsidRPr="003E0396">
        <w:rPr>
          <w:sz w:val="28"/>
          <w:szCs w:val="28"/>
        </w:rPr>
        <w:t xml:space="preserve"> </w:t>
      </w:r>
      <w:r w:rsidR="001F7D18">
        <w:rPr>
          <w:rStyle w:val="c2"/>
          <w:color w:val="000000"/>
          <w:sz w:val="28"/>
          <w:szCs w:val="28"/>
        </w:rPr>
        <w:t>фотоаппарат, видеокамера, штатив, компьютер или ноутбук с установленной программой, осветительные приборы, микрофон, мультстанок, а также инструменты и материалы, необходимые для создания фонов и персонажей.</w:t>
      </w:r>
    </w:p>
    <w:p w:rsidR="00C54D82" w:rsidRDefault="00C54D82" w:rsidP="001F7D1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4702">
        <w:rPr>
          <w:rFonts w:ascii="Times New Roman" w:hAnsi="Times New Roman" w:cs="Times New Roman"/>
          <w:sz w:val="28"/>
          <w:szCs w:val="28"/>
        </w:rPr>
        <w:t xml:space="preserve">Мультипликация как современная технология </w:t>
      </w:r>
      <w:proofErr w:type="spellStart"/>
      <w:r w:rsidRPr="00A447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A44702">
        <w:rPr>
          <w:rFonts w:ascii="Times New Roman" w:hAnsi="Times New Roman" w:cs="Times New Roman"/>
          <w:sz w:val="28"/>
          <w:szCs w:val="28"/>
        </w:rPr>
        <w:t xml:space="preserve"> подхода дает возможность ребенку быть не сторонним наблюдателем, если в кукольном театре ребенок является сценаристом, актером-кукловодом, художником, то ребенок в мультипликации является непосредственным участником технологического процесса создания мультфильма. Здесь ребенок может попробовать свои силы в </w:t>
      </w:r>
      <w:r w:rsidR="003E0396">
        <w:rPr>
          <w:rFonts w:ascii="Times New Roman" w:hAnsi="Times New Roman" w:cs="Times New Roman"/>
          <w:sz w:val="28"/>
          <w:szCs w:val="28"/>
        </w:rPr>
        <w:t xml:space="preserve">роли оператора, </w:t>
      </w:r>
      <w:r w:rsidRPr="00A44702">
        <w:rPr>
          <w:rFonts w:ascii="Times New Roman" w:hAnsi="Times New Roman" w:cs="Times New Roman"/>
          <w:sz w:val="28"/>
          <w:szCs w:val="28"/>
        </w:rPr>
        <w:t>художника-мультипликатора, монтажѐра, звукооператора, что в свою очередь позволяет ему сделать собственный выбор наиболее интересного и значимого для него направления в творчестве. Приобщаясь к мультипликации, дети приобретают ни с чем несравнимый опыт самореализации и знакомятся с технологией обработки различных материалов, му</w:t>
      </w:r>
      <w:r w:rsidR="003E0396">
        <w:rPr>
          <w:rFonts w:ascii="Times New Roman" w:hAnsi="Times New Roman" w:cs="Times New Roman"/>
          <w:sz w:val="28"/>
          <w:szCs w:val="28"/>
        </w:rPr>
        <w:t>зыка, видеосъемка и видеомонтаж</w:t>
      </w:r>
      <w:r w:rsidRPr="00A44702">
        <w:rPr>
          <w:rFonts w:ascii="Times New Roman" w:hAnsi="Times New Roman" w:cs="Times New Roman"/>
          <w:sz w:val="28"/>
          <w:szCs w:val="28"/>
        </w:rPr>
        <w:t xml:space="preserve">. </w:t>
      </w:r>
      <w:r w:rsidRPr="00A447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 самым решает одну из глобальных задач нашего времени: позволяет развить столь необходимый современному обществу тип человека, который может быть и п</w:t>
      </w:r>
      <w:r w:rsidR="003E03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отребителем духовных ценностей,</w:t>
      </w:r>
      <w:r w:rsidR="003E0396" w:rsidRPr="003E03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03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Pr="00A447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их создателем.</w:t>
      </w:r>
    </w:p>
    <w:p w:rsidR="001F7D18" w:rsidRDefault="001F7D18" w:rsidP="001F7D18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Процесс создания детского мультфильма состоит из следующих этапов: 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Создание сценария;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lastRenderedPageBreak/>
        <w:t>Выбор ролей и распределение заданий;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t>Создание персонажей мультфильма в предложенной детьми или педагогом  технике;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t>Выполнение упражнений – моделирование движений;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1F7D18">
        <w:rPr>
          <w:rStyle w:val="c2"/>
          <w:color w:val="000000"/>
          <w:sz w:val="28"/>
          <w:szCs w:val="28"/>
        </w:rPr>
        <w:t>Покадровая</w:t>
      </w:r>
      <w:proofErr w:type="spellEnd"/>
      <w:r w:rsidRPr="001F7D18">
        <w:rPr>
          <w:rStyle w:val="c2"/>
          <w:color w:val="000000"/>
          <w:sz w:val="28"/>
          <w:szCs w:val="28"/>
        </w:rPr>
        <w:t xml:space="preserve"> съемка;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t>Озвучивание  мультфильма;</w:t>
      </w:r>
    </w:p>
    <w:p w:rsidR="001F7D18" w:rsidRDefault="001F7D18" w:rsidP="001F7D18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t>Монтаж мультфильма в компьютерной программе;</w:t>
      </w:r>
    </w:p>
    <w:p w:rsidR="00C54D82" w:rsidRPr="00CD0699" w:rsidRDefault="001F7D18" w:rsidP="00CD0699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1F7D18">
        <w:rPr>
          <w:rStyle w:val="c2"/>
          <w:color w:val="000000"/>
          <w:sz w:val="28"/>
          <w:szCs w:val="28"/>
        </w:rPr>
        <w:t>Демонстрация мультфильма.</w:t>
      </w:r>
    </w:p>
    <w:p w:rsidR="001A2833" w:rsidRPr="001A2833" w:rsidRDefault="001A2833" w:rsidP="0070115D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t>В процессе подготовки сц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>енария, дети проигрывают его перчаточными куклами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>. Идет отработка действий и движений. Дети исполняют роли героев мультфильма, обращая внимание на выразительность жестов, мимики и пластики героев, (желательно перед зеркалом), продумывая наполненность кадра и композицию, расстановку действующих лиц и взаимодействие героев</w:t>
      </w:r>
    </w:p>
    <w:p w:rsidR="001A2833" w:rsidRPr="001A2833" w:rsidRDefault="001A2833" w:rsidP="006C6F6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При создании </w:t>
      </w:r>
      <w:proofErr w:type="gramStart"/>
      <w:r w:rsidRPr="001A2833">
        <w:rPr>
          <w:rFonts w:ascii="Times New Roman" w:eastAsia="Times New Roman" w:hAnsi="Times New Roman" w:cs="Times New Roman"/>
          <w:color w:val="000000"/>
          <w:sz w:val="28"/>
        </w:rPr>
        <w:t>мультфильма</w:t>
      </w:r>
      <w:proofErr w:type="gramEnd"/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C6F68">
        <w:rPr>
          <w:rFonts w:ascii="Times New Roman" w:eastAsia="Times New Roman" w:hAnsi="Times New Roman" w:cs="Times New Roman"/>
          <w:color w:val="000000"/>
          <w:sz w:val="28"/>
        </w:rPr>
        <w:t xml:space="preserve">как и в кукольном театре 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нужно помнить 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 xml:space="preserve">всегда 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>несколько простых правил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>: фон не должен сливаться с героями, не должен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перебивать героев своею яркостью. Если вы хотите, чтобы у вас в 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>мультфильме шевелились предметы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дерево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>, солнце, кус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>т,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 xml:space="preserve"> цветы и т.д.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 xml:space="preserve">то 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>они должны быть изготовлены отдельно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 xml:space="preserve"> и очень важно менять позы и местоположение очень незначительно по миллиметрам и следить за тем, чтобы в кадр не попали руки.</w:t>
      </w:r>
    </w:p>
    <w:p w:rsidR="001A2833" w:rsidRDefault="001A2833" w:rsidP="007011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t>Необходимо иметь в виду,</w:t>
      </w:r>
      <w:r w:rsidR="00B6196C">
        <w:rPr>
          <w:rFonts w:ascii="Times New Roman" w:eastAsia="Times New Roman" w:hAnsi="Times New Roman" w:cs="Times New Roman"/>
          <w:color w:val="000000"/>
          <w:sz w:val="28"/>
        </w:rPr>
        <w:t xml:space="preserve"> что количество кадров для мультфильма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рассчитывается в диапазоне 4-24 кадров в 1 секунду. Чем больше кадров, тем плавнее будут движения героев    и предметов. </w:t>
      </w:r>
      <w:r w:rsidR="001C1DC8">
        <w:rPr>
          <w:rFonts w:ascii="Times New Roman" w:eastAsia="Times New Roman" w:hAnsi="Times New Roman" w:cs="Times New Roman"/>
          <w:color w:val="000000"/>
          <w:sz w:val="28"/>
        </w:rPr>
        <w:t xml:space="preserve"> Н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>апример, для тренировочного варианта  необходимо сделать не менее 150-200 кадров, как раз достаточно для короткого ролика на 1 минуту.</w:t>
      </w:r>
      <w:r w:rsidR="001C1DC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82ED4" w:rsidRPr="0035014D" w:rsidRDefault="0070115D" w:rsidP="0035014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t>На этапе озвучивания распределяются  роли между детьми. Записывается  речь, диалоги, голоса  животных. Подбирается  музыка, шумовые эффекты. Рассчитывается фонограмма  по времени.</w:t>
      </w:r>
      <w:r w:rsidRPr="0070115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Видеомонтаж и</w:t>
      </w:r>
      <w:r w:rsidR="00A81BDE">
        <w:rPr>
          <w:rFonts w:ascii="Times New Roman" w:eastAsia="Times New Roman" w:hAnsi="Times New Roman" w:cs="Times New Roman"/>
          <w:color w:val="000000"/>
          <w:sz w:val="28"/>
        </w:rPr>
        <w:t xml:space="preserve"> озвучивание проводится в </w:t>
      </w:r>
      <w:proofErr w:type="spellStart"/>
      <w:r w:rsidR="00A81BDE">
        <w:rPr>
          <w:rFonts w:ascii="Times New Roman" w:eastAsia="Times New Roman" w:hAnsi="Times New Roman" w:cs="Times New Roman"/>
          <w:color w:val="000000"/>
          <w:sz w:val="28"/>
        </w:rPr>
        <w:t>видео</w:t>
      </w:r>
      <w:r>
        <w:rPr>
          <w:rFonts w:ascii="Times New Roman" w:eastAsia="Times New Roman" w:hAnsi="Times New Roman" w:cs="Times New Roman"/>
          <w:color w:val="000000"/>
          <w:sz w:val="28"/>
        </w:rPr>
        <w:t>редакторе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Movavi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потому что она проста в использовании и понятна для детей младшего школьного возраста.</w:t>
      </w:r>
    </w:p>
    <w:p w:rsidR="00B754F1" w:rsidRPr="00B754F1" w:rsidRDefault="00B754F1" w:rsidP="00B754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54F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Методическая рекомендация </w:t>
      </w:r>
    </w:p>
    <w:p w:rsidR="00B754F1" w:rsidRPr="00B754F1" w:rsidRDefault="00B754F1" w:rsidP="00B754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54F1">
        <w:rPr>
          <w:rFonts w:ascii="Times New Roman" w:eastAsia="Times New Roman" w:hAnsi="Times New Roman" w:cs="Times New Roman"/>
          <w:b/>
          <w:sz w:val="28"/>
          <w:szCs w:val="28"/>
        </w:rPr>
        <w:t xml:space="preserve">при работе с </w:t>
      </w:r>
      <w:proofErr w:type="spellStart"/>
      <w:r w:rsidRPr="00B754F1">
        <w:rPr>
          <w:rFonts w:ascii="Times New Roman" w:eastAsia="Times New Roman" w:hAnsi="Times New Roman" w:cs="Times New Roman"/>
          <w:b/>
          <w:sz w:val="28"/>
          <w:szCs w:val="28"/>
        </w:rPr>
        <w:t>видеоредактором</w:t>
      </w:r>
      <w:proofErr w:type="spellEnd"/>
      <w:r w:rsidRPr="00B754F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754F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Movavi</w:t>
      </w:r>
      <w:proofErr w:type="spellEnd"/>
    </w:p>
    <w:p w:rsidR="00E20490" w:rsidRPr="00E20490" w:rsidRDefault="00E20490" w:rsidP="00E204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0490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20490">
        <w:rPr>
          <w:rFonts w:ascii="Times New Roman" w:eastAsia="Times New Roman" w:hAnsi="Times New Roman" w:cs="Times New Roman"/>
          <w:sz w:val="28"/>
          <w:szCs w:val="28"/>
        </w:rPr>
        <w:t>Видеоредакторе</w:t>
      </w:r>
      <w:proofErr w:type="spellEnd"/>
      <w:r w:rsidRPr="00E204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20490">
        <w:rPr>
          <w:rFonts w:ascii="Times New Roman" w:eastAsia="Times New Roman" w:hAnsi="Times New Roman" w:cs="Times New Roman"/>
          <w:sz w:val="28"/>
          <w:szCs w:val="28"/>
        </w:rPr>
        <w:t>Movavi</w:t>
      </w:r>
      <w:proofErr w:type="spellEnd"/>
      <w:r w:rsidRPr="00E20490">
        <w:rPr>
          <w:rFonts w:ascii="Times New Roman" w:eastAsia="Times New Roman" w:hAnsi="Times New Roman" w:cs="Times New Roman"/>
          <w:sz w:val="28"/>
          <w:szCs w:val="28"/>
        </w:rPr>
        <w:t xml:space="preserve"> вы сможете:</w:t>
      </w:r>
    </w:p>
    <w:p w:rsidR="00E20490" w:rsidRPr="00E20490" w:rsidRDefault="00463C64" w:rsidP="00E20490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разрезать видео на части, вырезать ненужные фрагменты</w:t>
        </w:r>
      </w:hyperlink>
    </w:p>
    <w:p w:rsidR="00E20490" w:rsidRPr="00E20490" w:rsidRDefault="00463C64" w:rsidP="00E20490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наложить на видео и фото художественные эффекты</w:t>
        </w:r>
      </w:hyperlink>
    </w:p>
    <w:p w:rsidR="00E20490" w:rsidRPr="00E20490" w:rsidRDefault="00463C64" w:rsidP="00E20490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вставить плавные переходы между клипами и фотографиями</w:t>
        </w:r>
      </w:hyperlink>
    </w:p>
    <w:p w:rsidR="00E20490" w:rsidRPr="00E20490" w:rsidRDefault="00463C64" w:rsidP="00E20490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добавить титры в начале и в конце фильма, наложить титры на видео</w:t>
        </w:r>
      </w:hyperlink>
    </w:p>
    <w:p w:rsidR="00E20490" w:rsidRPr="00E20490" w:rsidRDefault="00463C64" w:rsidP="00E20490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добавить звуковую дорожку к своему фильму</w:t>
        </w:r>
      </w:hyperlink>
    </w:p>
    <w:p w:rsidR="00E20490" w:rsidRPr="00CD0699" w:rsidRDefault="00463C64" w:rsidP="00CD0699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34"/>
          <w:szCs w:val="34"/>
        </w:rPr>
      </w:pPr>
      <w:hyperlink r:id="rId11" w:history="1">
        <w:r w:rsidR="00E20490" w:rsidRPr="00E20490">
          <w:rPr>
            <w:rFonts w:ascii="Times New Roman" w:eastAsia="Times New Roman" w:hAnsi="Times New Roman" w:cs="Times New Roman"/>
            <w:sz w:val="28"/>
            <w:szCs w:val="28"/>
          </w:rPr>
          <w:t>сохранить готовое видео для просмотра на любом устройстве или подготовить его к загрузке в Интернет</w:t>
        </w:r>
      </w:hyperlink>
    </w:p>
    <w:tbl>
      <w:tblPr>
        <w:tblStyle w:val="aa"/>
        <w:tblW w:w="0" w:type="auto"/>
        <w:tblLook w:val="04A0"/>
      </w:tblPr>
      <w:tblGrid>
        <w:gridCol w:w="4015"/>
        <w:gridCol w:w="5556"/>
      </w:tblGrid>
      <w:tr w:rsidR="00B754F1" w:rsidTr="00CD0699">
        <w:tc>
          <w:tcPr>
            <w:tcW w:w="4015" w:type="dxa"/>
          </w:tcPr>
          <w:p w:rsidR="00B754F1" w:rsidRDefault="009F6BBF" w:rsidP="007011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Чтобы начать монтаж мультфильма надо загрузить его на компьютер. Открыть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видеоредактор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val="en-US"/>
              </w:rPr>
              <w:t>Movavi</w:t>
            </w:r>
            <w:proofErr w:type="spellEnd"/>
            <w:r w:rsidRPr="002A6B7C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и нажать кнопку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6D18E3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</w:t>
            </w:r>
            <w:proofErr w:type="gramEnd"/>
            <w:r w:rsidRPr="006D18E3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обавить файлы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, найдите нужное видео на компьютере и нажмите </w:t>
            </w:r>
            <w:r w:rsidRPr="006D18E3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Открыть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. Загруженные материалы будут автоматически добавлены на </w:t>
            </w:r>
            <w:r w:rsidRPr="006D18E3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Шкалу времени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внизу окна программы</w:t>
            </w:r>
            <w:r>
              <w:rPr>
                <w:rFonts w:ascii="Arial" w:hAnsi="Arial" w:cs="Arial"/>
                <w:sz w:val="34"/>
                <w:szCs w:val="34"/>
                <w:shd w:val="clear" w:color="auto" w:fill="FFFFFF"/>
              </w:rPr>
              <w:t>.</w:t>
            </w:r>
          </w:p>
        </w:tc>
        <w:tc>
          <w:tcPr>
            <w:tcW w:w="5556" w:type="dxa"/>
          </w:tcPr>
          <w:p w:rsidR="00B754F1" w:rsidRDefault="00463C64" w:rsidP="009F6BB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9" type="#_x0000_t32" style="position:absolute;left:0;text-align:left;margin-left:80.9pt;margin-top:89.05pt;width:49.4pt;height:16.75pt;flip:x y;z-index:251685888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oval id="_x0000_s1030" style="position:absolute;left:0;text-align:left;margin-left:102.45pt;margin-top:101.6pt;width:150.7pt;height:32.65pt;z-index:251662336;mso-position-horizontal-relative:text;mso-position-vertical-relative:text">
                  <v:textbox>
                    <w:txbxContent>
                      <w:p w:rsidR="006D18E3" w:rsidRPr="006D18E3" w:rsidRDefault="006D18E3" w:rsidP="006D18E3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9F6B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Шкала </w:t>
                        </w:r>
                        <w:r w:rsidRPr="006D18E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времени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oval id="_x0000_s1057" style="position:absolute;left:0;text-align:left;margin-left:143.9pt;margin-top:26.95pt;width:96.45pt;height:48.5pt;z-index:251683840;mso-position-horizontal-relative:text;mso-position-vertical-relative:text">
                  <v:textbox>
                    <w:txbxContent>
                      <w:p w:rsidR="009F6BBF" w:rsidRPr="009F6BBF" w:rsidRDefault="009F6BBF" w:rsidP="009F6BBF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F6BB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Добавить файлы</w:t>
                        </w:r>
                      </w:p>
                    </w:txbxContent>
                  </v:textbox>
                </v:oval>
              </w:pict>
            </w: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shape id="_x0000_s1058" type="#_x0000_t32" style="position:absolute;left:0;text-align:left;margin-left:116.3pt;margin-top:17.9pt;width:27.6pt;height:30.15pt;flip:x y;z-index:251684864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9F6BBF"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492354" cy="1992481"/>
                  <wp:effectExtent l="19050" t="0" r="3196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632" cy="19951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9F6BBF" w:rsidRDefault="009F6BBF" w:rsidP="009F6BBF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Чтобы начать работу с видео, щелкните по нему на Шкале времени. Затем перетащите красный маркер в то место, где вы хотите разрезать видео, и нажмите на кнопку с </w:t>
            </w:r>
            <w:r w:rsidRPr="003F29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Ножницами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чтобы разделить видео на две части. 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Для удаления ненужного фрагмента щелкните по нему и нажмите на иконку с </w:t>
            </w:r>
            <w:r w:rsidRPr="003F29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Мусорной корзиной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или клавишу </w:t>
            </w:r>
            <w:proofErr w:type="spellStart"/>
            <w:r w:rsidRPr="003F29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Delete</w:t>
            </w:r>
            <w:proofErr w:type="spellEnd"/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на вашей клавиатуре.</w:t>
            </w:r>
          </w:p>
          <w:p w:rsidR="00B754F1" w:rsidRDefault="00B754F1" w:rsidP="007011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5556" w:type="dxa"/>
          </w:tcPr>
          <w:p w:rsidR="00B754F1" w:rsidRDefault="0035014D" w:rsidP="009F6BB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81" type="#_x0000_t67" style="position:absolute;left:0;text-align:left;margin-left:92.55pt;margin-top:41.45pt;width:9.9pt;height:19.7pt;z-index:251708416;mso-position-horizontal-relative:text;mso-position-vertical-relative:text">
                  <v:textbox style="layout-flow:vertical-ideographic"/>
                </v:shape>
              </w:pict>
            </w:r>
            <w:r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6" style="position:absolute;left:0;text-align:left;margin-left:17.1pt;margin-top:4.2pt;width:192.55pt;height:37.25pt;z-index:251667456;mso-position-horizontal-relative:text;mso-position-vertical-relative:text">
                  <v:textbox style="mso-next-textbox:#_x0000_s1036">
                    <w:txbxContent>
                      <w:p w:rsidR="003F29F9" w:rsidRPr="003F29F9" w:rsidRDefault="003F29F9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3F29F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Мусорная корзина</w:t>
                        </w:r>
                      </w:p>
                    </w:txbxContent>
                  </v:textbox>
                </v:oval>
              </w:pict>
            </w:r>
            <w:r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62" type="#_x0000_t32" style="position:absolute;left:0;text-align:left;margin-left:120.75pt;margin-top:93.95pt;width:14.85pt;height:11.7pt;flip:x y;z-index:251688960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5" style="position:absolute;left:0;text-align:left;margin-left:146.9pt;margin-top:43.35pt;width:121.4pt;height:30.7pt;z-index:251666432;mso-position-horizontal-relative:text;mso-position-vertical-relative:text">
                  <v:textbox style="mso-next-textbox:#_x0000_s1035">
                    <w:txbxContent>
                      <w:p w:rsidR="003F29F9" w:rsidRPr="003F29F9" w:rsidRDefault="003F29F9" w:rsidP="003F29F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3F29F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Ножницы</w:t>
                        </w:r>
                      </w:p>
                    </w:txbxContent>
                  </v:textbox>
                </v:oval>
              </w:pict>
            </w:r>
            <w:r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61" type="#_x0000_t32" style="position:absolute;left:0;text-align:left;margin-left:106.75pt;margin-top:61.15pt;width:40.15pt;height:0;flip:x;z-index:251687936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463C64"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oval id="_x0000_s1034" style="position:absolute;left:0;text-align:left;margin-left:47.4pt;margin-top:110.5pt;width:176.45pt;height:37.7pt;z-index:251665408;mso-position-horizontal-relative:text;mso-position-vertical-relative:text">
                  <v:textbox style="mso-next-textbox:#_x0000_s1034">
                    <w:txbxContent>
                      <w:p w:rsidR="003F29F9" w:rsidRPr="003F29F9" w:rsidRDefault="003F29F9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3F29F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Красный маркер</w:t>
                        </w:r>
                      </w:p>
                    </w:txbxContent>
                  </v:textbox>
                </v:oval>
              </w:pict>
            </w:r>
            <w:r w:rsidR="00463C64" w:rsidRPr="00463C6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60" type="#_x0000_t32" style="position:absolute;left:0;text-align:left;margin-left:56.65pt;margin-top:41.45pt;width:5pt;height:23.85pt;z-index:251686912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9F6BBF"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468969" cy="1973786"/>
                  <wp:effectExtent l="19050" t="0" r="7531" b="0"/>
                  <wp:docPr id="5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197" cy="1974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9F6BBF" w:rsidRDefault="009F6BBF" w:rsidP="009F6BBF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Arial" w:hAnsi="Arial" w:cs="Arial"/>
                <w:sz w:val="34"/>
                <w:szCs w:val="34"/>
                <w:shd w:val="clear" w:color="auto" w:fill="FFFFFF"/>
              </w:rPr>
            </w:pP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Чтобы попасть в коллекцию переходов, откройте вкладку </w:t>
            </w:r>
            <w:r w:rsidRPr="003F29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Переходы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Кликайте иконки переходов, чтобы ув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идеть, как они выглядят в деле. 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Выберите нужный переход, перетащите 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 на Шкалу времени и поместите </w:t>
            </w:r>
            <w:r w:rsidRPr="003F29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 двумя видеороликами или фотографиями</w:t>
            </w:r>
            <w:r>
              <w:rPr>
                <w:rFonts w:ascii="Arial" w:hAnsi="Arial" w:cs="Arial"/>
                <w:sz w:val="34"/>
                <w:szCs w:val="34"/>
                <w:shd w:val="clear" w:color="auto" w:fill="FFFFFF"/>
              </w:rPr>
              <w:t>.</w:t>
            </w:r>
          </w:p>
          <w:p w:rsidR="00B754F1" w:rsidRDefault="00B754F1" w:rsidP="007011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5556" w:type="dxa"/>
          </w:tcPr>
          <w:p w:rsidR="00B754F1" w:rsidRDefault="0035014D" w:rsidP="009F6BB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Arial" w:hAnsi="Arial" w:cs="Arial"/>
                <w:noProof/>
                <w:sz w:val="34"/>
                <w:szCs w:val="34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82" type="#_x0000_t66" style="position:absolute;left:0;text-align:left;margin-left:74.2pt;margin-top:25pt;width:17.55pt;height:7.15pt;z-index:251709440;mso-position-horizontal-relative:text;mso-position-vertical-relative:text"/>
              </w:pict>
            </w:r>
            <w:r w:rsidR="00463C64"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oval id="_x0000_s1043" style="position:absolute;left:0;text-align:left;margin-left:91.75pt;margin-top:5.35pt;width:129.85pt;height:45.2pt;z-index:251671552;mso-position-horizontal-relative:text;mso-position-vertical-relative:text">
                  <v:textbox>
                    <w:txbxContent>
                      <w:p w:rsidR="003168FA" w:rsidRPr="003168FA" w:rsidRDefault="003168FA" w:rsidP="003168F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3168F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Переходы</w:t>
                        </w:r>
                      </w:p>
                    </w:txbxContent>
                  </v:textbox>
                </v:oval>
              </w:pict>
            </w:r>
            <w:r w:rsidR="00463C64"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shape id="_x0000_s1063" type="#_x0000_t32" style="position:absolute;left:0;text-align:left;margin-left:37.35pt;margin-top:32.15pt;width:20.1pt;height:18.4pt;flip:x y;z-index:251689984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9F6BBF"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554030" cy="2041789"/>
                  <wp:effectExtent l="19050" t="0" r="0" b="0"/>
                  <wp:docPr id="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563" cy="2045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B754F1" w:rsidRPr="009F6BBF" w:rsidRDefault="009F6BBF" w:rsidP="009F6BBF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Arial" w:hAnsi="Arial" w:cs="Arial"/>
                <w:sz w:val="34"/>
                <w:szCs w:val="34"/>
              </w:rPr>
            </w:pPr>
            <w:r w:rsidRPr="003168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Нажмите кнопку </w:t>
            </w:r>
            <w:r w:rsidRPr="003168F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Титры</w:t>
            </w:r>
            <w:r w:rsidRPr="003168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и вы увидите список готовых титров. Для просмотра демонстрационных роликов нажимайте на иконки понравившихся элементов. Чтобы добавить титры к клипу, просто переместите их на Шкалу времени, и они появятся на отдельном </w:t>
            </w:r>
            <w:r w:rsidRPr="003168F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Треке титров</w:t>
            </w:r>
            <w:r w:rsidRPr="003168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Дважды кликните по </w:t>
            </w:r>
            <w:r w:rsidRPr="003168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добавленным титрам, чтобы ввести свой текст и настроить параметры титров.</w:t>
            </w:r>
          </w:p>
        </w:tc>
        <w:tc>
          <w:tcPr>
            <w:tcW w:w="5556" w:type="dxa"/>
          </w:tcPr>
          <w:p w:rsidR="00B754F1" w:rsidRDefault="0035014D" w:rsidP="009F6BB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lastRenderedPageBreak/>
              <w:pict>
                <v:shape id="_x0000_s1083" type="#_x0000_t66" style="position:absolute;left:0;text-align:left;margin-left:78.25pt;margin-top:35.55pt;width:20pt;height:7.15pt;z-index:251710464;mso-position-horizontal-relative:text;mso-position-vertical-relative:text"/>
              </w:pict>
            </w:r>
            <w:r w:rsidR="00463C64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oval id="_x0000_s1064" style="position:absolute;left:0;text-align:left;margin-left:98.25pt;margin-top:22.6pt;width:107.9pt;height:32.7pt;z-index:251691008;mso-position-horizontal-relative:text;mso-position-vertical-relative:text">
                  <v:textbox>
                    <w:txbxContent>
                      <w:p w:rsidR="009F6BBF" w:rsidRPr="003168FA" w:rsidRDefault="009F6BBF" w:rsidP="009F6BB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3168FA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Титры</w:t>
                        </w:r>
                      </w:p>
                    </w:txbxContent>
                  </v:textbox>
                </v:oval>
              </w:pict>
            </w:r>
            <w:r w:rsidR="00463C64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shape id="_x0000_s1065" type="#_x0000_t32" style="position:absolute;left:0;text-align:left;margin-left:37.35pt;margin-top:42.7pt;width:27.65pt;height:8.4pt;flip:x y;z-index:251692032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 w:rsidR="009F6BBF"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543396" cy="2033286"/>
                  <wp:effectExtent l="19050" t="0" r="9304" b="0"/>
                  <wp:docPr id="11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395" cy="2030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9F6BBF" w:rsidRPr="003168FA" w:rsidRDefault="009F6BBF" w:rsidP="009F6BBF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Звуковое сопровождение мультфильма. </w:t>
            </w:r>
            <w:r w:rsidRPr="003168FA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Скорее всего, длительность видео- и аудиодорожек в вашем видео не совпадает. Возможны два варианта:</w:t>
            </w:r>
          </w:p>
          <w:p w:rsidR="009F6BBF" w:rsidRPr="003168FA" w:rsidRDefault="009F6BBF" w:rsidP="009F6BBF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68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Музыка длиннее видео.</w:t>
            </w:r>
            <w:r w:rsidRPr="003168FA">
              <w:rPr>
                <w:rFonts w:ascii="Times New Roman" w:eastAsia="Times New Roman" w:hAnsi="Times New Roman" w:cs="Times New Roman"/>
                <w:sz w:val="28"/>
                <w:szCs w:val="28"/>
              </w:rPr>
              <w:t> Щелкните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ышью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аудиофайлу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монтажном </w:t>
            </w:r>
            <w:r w:rsidRPr="003168FA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столе, перетащите курсор в конец видеодорожки и нажмите на иконку, чтобы отрезать лишнюю часть музыки. Удалите ненужный фрагмент аудио так же, как делали это с видеоклипами.</w:t>
            </w:r>
          </w:p>
          <w:p w:rsidR="00B754F1" w:rsidRPr="009F6BBF" w:rsidRDefault="009F6BBF" w:rsidP="009F6BBF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68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Видеоряд длиннее аудио.</w:t>
            </w:r>
            <w:r w:rsidRPr="003168FA">
              <w:rPr>
                <w:rFonts w:ascii="Times New Roman" w:eastAsia="Times New Roman" w:hAnsi="Times New Roman" w:cs="Times New Roman"/>
                <w:sz w:val="28"/>
                <w:szCs w:val="28"/>
              </w:rPr>
              <w:t> “Зациклите” проигрывание музыки: добавьте на аудиодорожку несколько копий вашего музыкального файла, перетащив его на Шкалу времени несколько раз, и обрежьте лишнюю часть музыки в конце.</w:t>
            </w:r>
          </w:p>
        </w:tc>
        <w:tc>
          <w:tcPr>
            <w:tcW w:w="5556" w:type="dxa"/>
          </w:tcPr>
          <w:p w:rsidR="00B754F1" w:rsidRDefault="009F6BBF" w:rsidP="007011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3364557" cy="978195"/>
                  <wp:effectExtent l="19050" t="0" r="7293" b="0"/>
                  <wp:docPr id="12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50597" t="19239" r="6209" b="445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4559" cy="9781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9F6BBF" w:rsidRPr="00ED6F7D" w:rsidRDefault="009F6BBF" w:rsidP="009F6BBF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</w:t>
            </w:r>
            <w:r w:rsidRPr="00ED6F7D">
              <w:rPr>
                <w:sz w:val="28"/>
                <w:szCs w:val="28"/>
              </w:rPr>
              <w:t xml:space="preserve">Не забудьте сохранить проект </w:t>
            </w:r>
            <w:r>
              <w:rPr>
                <w:sz w:val="28"/>
                <w:szCs w:val="28"/>
              </w:rPr>
              <w:t>мульт</w:t>
            </w:r>
            <w:r w:rsidRPr="00ED6F7D">
              <w:rPr>
                <w:sz w:val="28"/>
                <w:szCs w:val="28"/>
              </w:rPr>
              <w:t>фильма, над которым вы работали. Он пригодится вам в будущем, если вы з</w:t>
            </w:r>
            <w:r>
              <w:rPr>
                <w:sz w:val="28"/>
                <w:szCs w:val="28"/>
              </w:rPr>
              <w:t>ахотите что-то изменить в нем.</w:t>
            </w:r>
          </w:p>
          <w:p w:rsidR="00B754F1" w:rsidRPr="00CD0699" w:rsidRDefault="009F6BBF" w:rsidP="00CD0699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>Откройте меню </w:t>
            </w:r>
            <w:r w:rsidRPr="00ED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Файл</w:t>
            </w:r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> и выберите пункт</w:t>
            </w:r>
            <w:proofErr w:type="gramStart"/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D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охранить проект как</w:t>
            </w:r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>. Выберите нужную папку, укажите имя проекта и нажмите кнопку</w:t>
            </w:r>
            <w:proofErr w:type="gramStart"/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D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охранить</w:t>
            </w:r>
            <w:r w:rsidRPr="00ED6F7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56" w:type="dxa"/>
          </w:tcPr>
          <w:p w:rsidR="00B754F1" w:rsidRDefault="00463C64" w:rsidP="009F6BB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463C64">
              <w:rPr>
                <w:rFonts w:ascii="Arial" w:eastAsia="Times New Roman" w:hAnsi="Arial" w:cs="Arial"/>
                <w:noProof/>
                <w:sz w:val="34"/>
                <w:szCs w:val="34"/>
              </w:rPr>
              <w:pict>
                <v:shape id="_x0000_s1067" type="#_x0000_t32" style="position:absolute;left:0;text-align:left;margin-left:51.6pt;margin-top:46.6pt;width:23.45pt;height:14.25pt;flip:x y;z-index:251694080;mso-position-horizontal-relative:text;mso-position-vertical-relative:text" o:connectortype="straight">
                  <v:stroke endarrow="block"/>
                </v:shape>
              </w:pict>
            </w:r>
            <w:r w:rsidRPr="00463C64">
              <w:rPr>
                <w:rFonts w:ascii="Arial" w:eastAsia="Times New Roman" w:hAnsi="Arial" w:cs="Arial"/>
                <w:noProof/>
                <w:sz w:val="34"/>
                <w:szCs w:val="34"/>
              </w:rPr>
              <w:pict>
                <v:rect id="_x0000_s1049" style="position:absolute;left:0;text-align:left;margin-left:75.05pt;margin-top:60.85pt;width:179.15pt;height:26.05pt;z-index:251677696;mso-position-horizontal-relative:text;mso-position-vertical-relative:text">
                  <v:textbox>
                    <w:txbxContent>
                      <w:p w:rsidR="00ED6F7D" w:rsidRPr="00ED6F7D" w:rsidRDefault="00ED6F7D" w:rsidP="00ED6F7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Сохранить проект как</w:t>
                        </w:r>
                      </w:p>
                    </w:txbxContent>
                  </v:textbox>
                </v:rect>
              </w:pict>
            </w:r>
            <w:r w:rsidRPr="00463C64">
              <w:rPr>
                <w:rFonts w:ascii="Arial" w:eastAsia="Times New Roman" w:hAnsi="Arial" w:cs="Arial"/>
                <w:noProof/>
                <w:sz w:val="34"/>
                <w:szCs w:val="34"/>
              </w:rPr>
              <w:pict>
                <v:shape id="_x0000_s1066" type="#_x0000_t32" style="position:absolute;left:0;text-align:left;margin-left:24.8pt;margin-top:8.95pt;width:103.8pt;height:12.55pt;flip:x y;z-index:251693056;mso-position-horizontal-relative:text;mso-position-vertical-relative:text" o:connectortype="straight">
                  <v:stroke endarrow="block"/>
                </v:shape>
              </w:pict>
            </w:r>
            <w:r w:rsidRPr="00463C64">
              <w:rPr>
                <w:rFonts w:ascii="Arial" w:eastAsia="Times New Roman" w:hAnsi="Arial" w:cs="Arial"/>
                <w:noProof/>
                <w:sz w:val="34"/>
                <w:szCs w:val="34"/>
              </w:rPr>
              <w:pict>
                <v:rect id="_x0000_s1047" style="position:absolute;left:0;text-align:left;margin-left:128.6pt;margin-top:8.95pt;width:114.7pt;height:31.85pt;z-index:251675648;mso-position-horizontal-relative:text;mso-position-vertical-relative:text">
                  <v:textbox>
                    <w:txbxContent>
                      <w:p w:rsidR="00ED6F7D" w:rsidRPr="00ED6F7D" w:rsidRDefault="00ED6F7D" w:rsidP="00ED6F7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Файл</w:t>
                        </w:r>
                      </w:p>
                    </w:txbxContent>
                  </v:textbox>
                </v:rect>
              </w:pict>
            </w:r>
            <w:r w:rsidR="009F6BBF" w:rsidRPr="009F6BB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3152111" cy="2519916"/>
                  <wp:effectExtent l="19050" t="0" r="0" b="0"/>
                  <wp:docPr id="13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6449" cy="2515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4F1" w:rsidTr="00CD0699">
        <w:tc>
          <w:tcPr>
            <w:tcW w:w="4015" w:type="dxa"/>
          </w:tcPr>
          <w:p w:rsidR="00B754F1" w:rsidRDefault="00CD0699" w:rsidP="007011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Теперь мульт</w:t>
            </w:r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фильм полностью готов – осталось только сохранить его в нужном формате. Нажмите кнопку</w:t>
            </w:r>
            <w:proofErr w:type="gramStart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ED6F7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Pr="00ED6F7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охранить</w:t>
            </w:r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и выберите подходящую вам опцию. Чтобы сохранить видео на компьютере или </w:t>
            </w:r>
            <w:proofErr w:type="spellStart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сконвертировать</w:t>
            </w:r>
            <w:proofErr w:type="spellEnd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для просмотра на мобильном устройстве, выберите профиль для нужного вам формата или устройства во всплывающем окне и нажмите </w:t>
            </w:r>
            <w:r w:rsidRPr="00ED6F7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Старт</w:t>
            </w:r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После окончания конвертации папка с </w:t>
            </w:r>
            <w:proofErr w:type="spellStart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видеофайлом</w:t>
            </w:r>
            <w:proofErr w:type="spellEnd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откроется автоматически. Теперь вы можете открыть получившееся видео в любом </w:t>
            </w:r>
            <w:proofErr w:type="spellStart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медиаплеере</w:t>
            </w:r>
            <w:proofErr w:type="spellEnd"/>
            <w:r w:rsidRPr="00ED6F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5556" w:type="dxa"/>
          </w:tcPr>
          <w:p w:rsidR="00B754F1" w:rsidRDefault="00463C64" w:rsidP="00CD0699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rect id="_x0000_s1070" style="position:absolute;left:0;text-align:left;margin-left:155.4pt;margin-top:135.55pt;width:107.15pt;height:27.65pt;z-index:251697152;mso-position-horizontal-relative:text;mso-position-vertical-relative:text">
                  <v:textbox>
                    <w:txbxContent>
                      <w:p w:rsidR="00CD0699" w:rsidRPr="00CD0699" w:rsidRDefault="00CD0699" w:rsidP="00CD069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CD069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Сохранить</w:t>
                        </w:r>
                      </w:p>
                    </w:txbxContent>
                  </v:textbox>
                </v:rect>
              </w:pict>
            </w: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shape id="_x0000_s1069" type="#_x0000_t67" style="position:absolute;left:0;text-align:left;margin-left:247.05pt;margin-top:148.95pt;width:7.15pt;height:21.8pt;z-index:251696128;mso-position-horizontal-relative:text;mso-position-vertical-relative:text">
                  <v:textbox style="layout-flow:vertical-ideographic"/>
                </v:shape>
              </w:pict>
            </w: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shape id="_x0000_s1068" type="#_x0000_t67" style="position:absolute;left:0;text-align:left;margin-left:210.65pt;margin-top:97.85pt;width:7.15pt;height:24.3pt;z-index:251695104;mso-position-horizontal-relative:text;mso-position-vertical-relative:text">
                  <v:textbox style="layout-flow:vertical-ideographic"/>
                </v:shape>
              </w:pict>
            </w:r>
            <w:r w:rsidRPr="00463C64">
              <w:rPr>
                <w:rFonts w:ascii="Arial" w:hAnsi="Arial" w:cs="Arial"/>
                <w:noProof/>
                <w:sz w:val="34"/>
                <w:szCs w:val="34"/>
              </w:rPr>
              <w:pict>
                <v:rect id="_x0000_s1052" style="position:absolute;left:0;text-align:left;margin-left:123.65pt;margin-top:70.25pt;width:114.7pt;height:27.6pt;z-index:251680768;mso-position-horizontal-relative:text;mso-position-vertical-relative:text">
                  <v:textbox>
                    <w:txbxContent>
                      <w:p w:rsidR="00ED6F7D" w:rsidRPr="00ED6F7D" w:rsidRDefault="00ED6F7D" w:rsidP="00ED6F7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ED6F7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Старт</w:t>
                        </w:r>
                      </w:p>
                    </w:txbxContent>
                  </v:textbox>
                </v:rect>
              </w:pict>
            </w:r>
            <w:r w:rsidR="00CD0699" w:rsidRPr="00CD0699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899411" cy="2317898"/>
                  <wp:effectExtent l="19050" t="0" r="0" b="0"/>
                  <wp:docPr id="1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93" cy="2318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18E3" w:rsidRPr="00CD0699" w:rsidRDefault="006D18E3" w:rsidP="00CD0699">
      <w:pPr>
        <w:shd w:val="clear" w:color="auto" w:fill="FFFFFF"/>
        <w:spacing w:after="0" w:line="360" w:lineRule="auto"/>
        <w:jc w:val="both"/>
        <w:rPr>
          <w:rFonts w:ascii="Arial" w:hAnsi="Arial" w:cs="Arial"/>
          <w:sz w:val="34"/>
          <w:szCs w:val="34"/>
          <w:shd w:val="clear" w:color="auto" w:fill="FFFFFF"/>
        </w:rPr>
        <w:sectPr w:rsidR="006D18E3" w:rsidRPr="00CD0699" w:rsidSect="006D18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18E3" w:rsidRDefault="006D18E3" w:rsidP="00CD06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</w:rPr>
        <w:sectPr w:rsidR="006D18E3" w:rsidSect="006D18E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0115D" w:rsidRPr="00CD0699" w:rsidRDefault="0070115D" w:rsidP="00CD069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Приобщаясь к мультипликации, дети приобретают ни с чем несравнимый опыт самореализации в значимой для них деятельности, знакомятся с различными для них видами творчества (литература, театр, изобразительная деятельность, пластика, прикладное искусство, технология обработки различных материалов, музыка, видеосъемка и видеомонтаж).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6F028E" w:rsidRDefault="00B978A3" w:rsidP="00AD087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 также, кроме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видеоредактора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MOVAVI</w:t>
      </w:r>
      <w:r>
        <w:rPr>
          <w:rFonts w:ascii="Times New Roman" w:eastAsia="Times New Roman" w:hAnsi="Times New Roman" w:cs="Times New Roman"/>
          <w:color w:val="000000"/>
          <w:sz w:val="28"/>
        </w:rPr>
        <w:t>, существуют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 xml:space="preserve"> программ</w:t>
      </w:r>
      <w:r>
        <w:rPr>
          <w:rFonts w:ascii="Times New Roman" w:eastAsia="Times New Roman" w:hAnsi="Times New Roman" w:cs="Times New Roman"/>
          <w:color w:val="000000"/>
          <w:sz w:val="28"/>
        </w:rPr>
        <w:t>ы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 приложения 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>по 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озданию мультфильмов. Тщательно </w:t>
      </w:r>
      <w:r w:rsidR="00A81BDE">
        <w:rPr>
          <w:rFonts w:ascii="Times New Roman" w:eastAsia="Times New Roman" w:hAnsi="Times New Roman" w:cs="Times New Roman"/>
          <w:color w:val="000000"/>
          <w:sz w:val="28"/>
        </w:rPr>
        <w:t>изучив их,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 xml:space="preserve"> мы остановились на программах «</w:t>
      </w:r>
      <w:proofErr w:type="spellStart"/>
      <w:r w:rsidR="00D225B1">
        <w:rPr>
          <w:rFonts w:ascii="Times New Roman" w:eastAsia="Times New Roman" w:hAnsi="Times New Roman" w:cs="Times New Roman"/>
          <w:color w:val="000000"/>
          <w:sz w:val="28"/>
        </w:rPr>
        <w:t>Анимашка</w:t>
      </w:r>
      <w:proofErr w:type="spellEnd"/>
      <w:r w:rsidR="00D225B1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="00CC7161">
        <w:rPr>
          <w:rFonts w:ascii="Times New Roman" w:eastAsia="Times New Roman" w:hAnsi="Times New Roman" w:cs="Times New Roman"/>
          <w:color w:val="000000"/>
          <w:sz w:val="28"/>
        </w:rPr>
        <w:t xml:space="preserve"> и 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>«</w:t>
      </w:r>
      <w:proofErr w:type="spellStart"/>
      <w:r w:rsidR="00D225B1">
        <w:rPr>
          <w:rFonts w:ascii="Times New Roman" w:eastAsia="Times New Roman" w:hAnsi="Times New Roman" w:cs="Times New Roman"/>
          <w:color w:val="000000"/>
          <w:sz w:val="28"/>
          <w:lang w:val="en-US"/>
        </w:rPr>
        <w:t>FlipaClip</w:t>
      </w:r>
      <w:proofErr w:type="spellEnd"/>
      <w:r w:rsidR="00D225B1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="00CC7161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 xml:space="preserve"> Программы «</w:t>
      </w:r>
      <w:proofErr w:type="spellStart"/>
      <w:r w:rsidR="00D225B1">
        <w:rPr>
          <w:rFonts w:ascii="Times New Roman" w:eastAsia="Times New Roman" w:hAnsi="Times New Roman" w:cs="Times New Roman"/>
          <w:color w:val="000000"/>
          <w:sz w:val="28"/>
        </w:rPr>
        <w:t>Анимашка</w:t>
      </w:r>
      <w:proofErr w:type="spellEnd"/>
      <w:r w:rsidR="00D225B1">
        <w:rPr>
          <w:rFonts w:ascii="Times New Roman" w:eastAsia="Times New Roman" w:hAnsi="Times New Roman" w:cs="Times New Roman"/>
          <w:color w:val="000000"/>
          <w:sz w:val="28"/>
        </w:rPr>
        <w:t>» и «</w:t>
      </w:r>
      <w:proofErr w:type="spellStart"/>
      <w:r w:rsidR="00D225B1">
        <w:rPr>
          <w:rFonts w:ascii="Times New Roman" w:eastAsia="Times New Roman" w:hAnsi="Times New Roman" w:cs="Times New Roman"/>
          <w:color w:val="000000"/>
          <w:sz w:val="28"/>
          <w:lang w:val="en-US"/>
        </w:rPr>
        <w:t>FlipaClip</w:t>
      </w:r>
      <w:proofErr w:type="spellEnd"/>
      <w:r w:rsidR="00D225B1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="00D225B1" w:rsidRPr="00D225B1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D225B1">
        <w:rPr>
          <w:rFonts w:ascii="Times New Roman" w:eastAsia="Times New Roman" w:hAnsi="Times New Roman" w:cs="Times New Roman"/>
          <w:color w:val="000000"/>
          <w:sz w:val="28"/>
        </w:rPr>
        <w:t xml:space="preserve">просты в использовании для создания простых мультфильмов, </w:t>
      </w:r>
      <w:r w:rsidR="00D225B1" w:rsidRPr="00D22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анимированных открыток и </w:t>
      </w:r>
      <w:proofErr w:type="spellStart"/>
      <w:r w:rsidR="00D225B1" w:rsidRPr="00D22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флипбуков</w:t>
      </w:r>
      <w:proofErr w:type="spellEnd"/>
      <w:r w:rsidR="00D22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D087B" w:rsidRPr="00A81BDE" w:rsidRDefault="00D225B1" w:rsidP="00AD087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 «</w:t>
      </w:r>
      <w:proofErr w:type="spellStart"/>
      <w:r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Анимашкой</w:t>
      </w:r>
      <w:proofErr w:type="spellEnd"/>
      <w:r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AD087B"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«</w:t>
      </w:r>
      <w:proofErr w:type="spellStart"/>
      <w:r w:rsidR="00AD087B"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FlipClip</w:t>
      </w:r>
      <w:proofErr w:type="spellEnd"/>
      <w:r w:rsidR="00AD087B"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AD08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можно:</w:t>
      </w:r>
    </w:p>
    <w:p w:rsidR="00AD087B" w:rsidRPr="00AD087B" w:rsidRDefault="00D225B1" w:rsidP="00AD087B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Style w:val="fl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Нарисовать мультфильмы или уникальные живые открытки своими руками в собственн</w:t>
      </w:r>
      <w:r w:rsid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ом неповторимом стиле. </w:t>
      </w:r>
    </w:p>
    <w:p w:rsidR="00AD087B" w:rsidRPr="00AD087B" w:rsidRDefault="00D225B1" w:rsidP="00AD087B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Style w:val="fl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Создать анимацию </w:t>
      </w:r>
      <w:proofErr w:type="spellStart"/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покадрово</w:t>
      </w:r>
      <w:proofErr w:type="spellEnd"/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этап за этапом, используя различные инструменты рисования. Копировать, вставлять и удалять кадры фильма, использовать снимки с </w:t>
      </w:r>
      <w:proofErr w:type="spellStart"/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вебкамеры</w:t>
      </w:r>
      <w:proofErr w:type="spellEnd"/>
      <w:r w:rsidRPr="00AD087B">
        <w:rPr>
          <w:rStyle w:val="f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или камеры планшета/смартфона и украшать фотоснимки нарисованными от руки деталями.</w:t>
      </w:r>
    </w:p>
    <w:p w:rsidR="00390078" w:rsidRPr="00390078" w:rsidRDefault="00676F0C" w:rsidP="0039007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мультфильмов в приложении «</w:t>
      </w:r>
      <w:proofErr w:type="spellStart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>Анимашка</w:t>
      </w:r>
      <w:proofErr w:type="spellEnd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>» и «</w:t>
      </w:r>
      <w:proofErr w:type="spellStart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FlipaClip</w:t>
      </w:r>
      <w:proofErr w:type="spellEnd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gramStart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proofErr w:type="spellStart"/>
      <w:proofErr w:type="gramEnd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>остоит</w:t>
      </w:r>
      <w:proofErr w:type="spellEnd"/>
      <w:r w:rsidRPr="003900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следующих этапов:</w:t>
      </w:r>
    </w:p>
    <w:tbl>
      <w:tblPr>
        <w:tblStyle w:val="aa"/>
        <w:tblW w:w="0" w:type="auto"/>
        <w:tblLook w:val="04A0"/>
      </w:tblPr>
      <w:tblGrid>
        <w:gridCol w:w="3107"/>
        <w:gridCol w:w="6464"/>
      </w:tblGrid>
      <w:tr w:rsidR="00676F0C" w:rsidRPr="00390078" w:rsidTr="00F55AF2">
        <w:trPr>
          <w:trHeight w:val="3148"/>
        </w:trPr>
        <w:tc>
          <w:tcPr>
            <w:tcW w:w="3107" w:type="dxa"/>
            <w:tcBorders>
              <w:bottom w:val="single" w:sz="4" w:space="0" w:color="auto"/>
            </w:tcBorders>
          </w:tcPr>
          <w:p w:rsidR="00390078" w:rsidRDefault="00390078" w:rsidP="00676F0C">
            <w:pPr>
              <w:pStyle w:val="a4"/>
              <w:numPr>
                <w:ilvl w:val="0"/>
                <w:numId w:val="16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Распределение по группам</w:t>
            </w:r>
          </w:p>
          <w:p w:rsidR="00390078" w:rsidRDefault="00390078" w:rsidP="0039007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0078" w:rsidRDefault="00390078" w:rsidP="0039007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0078" w:rsidRDefault="00390078" w:rsidP="0039007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0078" w:rsidRDefault="00390078" w:rsidP="0039007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64" w:type="dxa"/>
            <w:tcBorders>
              <w:bottom w:val="single" w:sz="4" w:space="0" w:color="auto"/>
            </w:tcBorders>
          </w:tcPr>
          <w:p w:rsidR="00676F0C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3011229" cy="2016198"/>
                  <wp:effectExtent l="19050" t="0" r="0" b="0"/>
                  <wp:docPr id="20" name="Рисунок 4" descr="C:\Temp\Rar$DIa0.434\DSC035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Temp\Rar$DIa0.434\DSC035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190" cy="20175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390078" w:rsidRPr="00390078" w:rsidRDefault="00390078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0078" w:rsidRPr="00390078" w:rsidTr="00F55AF2">
        <w:trPr>
          <w:trHeight w:val="3818"/>
        </w:trPr>
        <w:tc>
          <w:tcPr>
            <w:tcW w:w="3107" w:type="dxa"/>
            <w:tcBorders>
              <w:top w:val="single" w:sz="4" w:space="0" w:color="auto"/>
            </w:tcBorders>
          </w:tcPr>
          <w:p w:rsidR="00390078" w:rsidRPr="00390078" w:rsidRDefault="00390078" w:rsidP="00676F0C">
            <w:pPr>
              <w:pStyle w:val="a4"/>
              <w:numPr>
                <w:ilvl w:val="0"/>
                <w:numId w:val="16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Продумывание  сценария</w:t>
            </w:r>
          </w:p>
          <w:p w:rsidR="00390078" w:rsidRDefault="00390078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64" w:type="dxa"/>
            <w:tcBorders>
              <w:top w:val="single" w:sz="4" w:space="0" w:color="auto"/>
            </w:tcBorders>
          </w:tcPr>
          <w:p w:rsidR="00390078" w:rsidRPr="00390078" w:rsidRDefault="00390078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798578" cy="1873815"/>
                  <wp:effectExtent l="19050" t="0" r="1772" b="0"/>
                  <wp:docPr id="27" name="Рисунок 5" descr="C:\Temp\Rar$DIa0.155\DSC03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Temp\Rar$DIa0.155\DSC035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505" cy="1879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6F0C" w:rsidRPr="00390078" w:rsidTr="00F55AF2">
        <w:tc>
          <w:tcPr>
            <w:tcW w:w="3107" w:type="dxa"/>
          </w:tcPr>
          <w:p w:rsidR="00676F0C" w:rsidRPr="00390078" w:rsidRDefault="00676F0C" w:rsidP="00676F0C">
            <w:pPr>
              <w:pStyle w:val="a4"/>
              <w:numPr>
                <w:ilvl w:val="0"/>
                <w:numId w:val="16"/>
              </w:num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Эскиз </w:t>
            </w:r>
            <w:r w:rsidR="00390078" w:rsidRPr="003900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мультфильма на бумаге</w:t>
            </w:r>
          </w:p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464" w:type="dxa"/>
          </w:tcPr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724150" cy="1823984"/>
                  <wp:effectExtent l="19050" t="0" r="0" b="0"/>
                  <wp:docPr id="21" name="Рисунок 2" descr="C:\Temp\Rar$DIa0.933\DSC03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Temp\Rar$DIa0.933\DSC035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374" cy="1838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6F0C" w:rsidRPr="00390078" w:rsidTr="00F55AF2">
        <w:tc>
          <w:tcPr>
            <w:tcW w:w="3107" w:type="dxa"/>
          </w:tcPr>
          <w:p w:rsidR="00676F0C" w:rsidRPr="00390078" w:rsidRDefault="00676F0C" w:rsidP="00676F0C">
            <w:pPr>
              <w:pStyle w:val="a4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Создание мультфильма </w:t>
            </w:r>
          </w:p>
        </w:tc>
        <w:tc>
          <w:tcPr>
            <w:tcW w:w="6464" w:type="dxa"/>
          </w:tcPr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0078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724150" cy="1823981"/>
                  <wp:effectExtent l="19050" t="0" r="0" b="0"/>
                  <wp:docPr id="23" name="Рисунок 1" descr="C:\Temp\Rar$DIa0.146\DSC03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Rar$DIa0.146\DSC03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420" cy="1826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76F0C" w:rsidRPr="00390078" w:rsidRDefault="00390078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007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724150" cy="1823981"/>
                  <wp:effectExtent l="19050" t="0" r="0" b="0"/>
                  <wp:docPr id="29" name="Рисунок 3" descr="C:\Temp\Rar$DIa0.055\DSC035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Temp\Rar$DIa0.055\DSC035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213" cy="1827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76F0C" w:rsidRPr="00390078" w:rsidRDefault="00676F0C" w:rsidP="00AD08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F028E" w:rsidRPr="006F028E" w:rsidRDefault="006F028E" w:rsidP="006F028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</w:rPr>
      </w:pPr>
      <w:r w:rsidRPr="006F028E">
        <w:rPr>
          <w:rFonts w:ascii="Times New Roman" w:eastAsia="Times New Roman" w:hAnsi="Times New Roman" w:cs="Times New Roman"/>
          <w:b/>
          <w:noProof/>
          <w:color w:val="000000"/>
          <w:sz w:val="28"/>
        </w:rPr>
        <w:lastRenderedPageBreak/>
        <w:t>Методическая рекомендация</w:t>
      </w:r>
    </w:p>
    <w:p w:rsidR="006F028E" w:rsidRPr="006F028E" w:rsidRDefault="006F028E" w:rsidP="006F028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</w:rPr>
      </w:pPr>
      <w:r w:rsidRPr="006F028E">
        <w:rPr>
          <w:rFonts w:ascii="Times New Roman" w:eastAsia="Times New Roman" w:hAnsi="Times New Roman" w:cs="Times New Roman"/>
          <w:b/>
          <w:noProof/>
          <w:color w:val="000000"/>
          <w:sz w:val="28"/>
        </w:rPr>
        <w:t>при работе с приложением «Анимашка»</w:t>
      </w:r>
    </w:p>
    <w:p w:rsidR="00D13545" w:rsidRDefault="00D13545" w:rsidP="006F028E">
      <w:pPr>
        <w:shd w:val="clear" w:color="auto" w:fill="FFFFFF"/>
        <w:spacing w:after="0" w:line="360" w:lineRule="auto"/>
        <w:ind w:left="12" w:firstLine="708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В приложении «Анимашка» все инструменты </w:t>
      </w:r>
      <w:r w:rsidR="006F028E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и кнопки 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>понятны.</w:t>
      </w:r>
    </w:p>
    <w:p w:rsidR="006F028E" w:rsidRDefault="00D13545" w:rsidP="006F028E">
      <w:pPr>
        <w:pStyle w:val="a4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 w:rsidRPr="006F028E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Рабочая область, 2. </w:t>
      </w:r>
      <w:r w:rsidR="006F028E" w:rsidRPr="006F028E">
        <w:rPr>
          <w:rFonts w:ascii="Times New Roman" w:eastAsia="Times New Roman" w:hAnsi="Times New Roman" w:cs="Times New Roman"/>
          <w:noProof/>
          <w:color w:val="000000"/>
          <w:sz w:val="28"/>
        </w:rPr>
        <w:t>Таймлайн или кадры, 3. Панель инструментов,</w:t>
      </w:r>
    </w:p>
    <w:p w:rsidR="00D13545" w:rsidRPr="006F028E" w:rsidRDefault="006F028E" w:rsidP="006F028E">
      <w:pPr>
        <w:pStyle w:val="a4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 w:rsidRPr="006F028E">
        <w:rPr>
          <w:rFonts w:ascii="Times New Roman" w:eastAsia="Times New Roman" w:hAnsi="Times New Roman" w:cs="Times New Roman"/>
          <w:noProof/>
          <w:color w:val="000000"/>
          <w:sz w:val="28"/>
        </w:rPr>
        <w:t>4. Снимок с камеры, 5. Инструменты рисования (можно менять цвет, толщину кисточки и т.д.), 6. Эскизы готовых шаблонов, 7. Справочная информация, 8. Кнопка проигрывания</w:t>
      </w:r>
    </w:p>
    <w:p w:rsidR="006F028E" w:rsidRDefault="006F028E" w:rsidP="006F028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4212708" cy="2532818"/>
            <wp:effectExtent l="19050" t="0" r="0" b="0"/>
            <wp:docPr id="3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3979" t="25503" r="15155" b="21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708" cy="253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28E" w:rsidRDefault="006F028E" w:rsidP="006F028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</w:p>
    <w:tbl>
      <w:tblPr>
        <w:tblStyle w:val="aa"/>
        <w:tblW w:w="0" w:type="auto"/>
        <w:tblLook w:val="04A0"/>
      </w:tblPr>
      <w:tblGrid>
        <w:gridCol w:w="4214"/>
        <w:gridCol w:w="5357"/>
      </w:tblGrid>
      <w:tr w:rsidR="006F028E" w:rsidTr="00023EA4">
        <w:tc>
          <w:tcPr>
            <w:tcW w:w="4214" w:type="dxa"/>
          </w:tcPr>
          <w:p w:rsidR="006F028E" w:rsidRPr="0017602F" w:rsidRDefault="0017602F" w:rsidP="0017602F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t>Перед тем как начать ривовать мультфильм выбираем фон к мультфильму</w:t>
            </w:r>
          </w:p>
        </w:tc>
        <w:tc>
          <w:tcPr>
            <w:tcW w:w="5357" w:type="dxa"/>
          </w:tcPr>
          <w:p w:rsidR="006F028E" w:rsidRDefault="0017602F" w:rsidP="006F028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2862373" cy="2293145"/>
                  <wp:effectExtent l="19050" t="0" r="0" b="0"/>
                  <wp:docPr id="42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47" cy="2294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02F" w:rsidTr="00023EA4">
        <w:tc>
          <w:tcPr>
            <w:tcW w:w="4214" w:type="dxa"/>
          </w:tcPr>
          <w:p w:rsidR="0017602F" w:rsidRPr="0017602F" w:rsidRDefault="0017602F" w:rsidP="0017602F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lastRenderedPageBreak/>
              <w:t xml:space="preserve">Подбираем </w:t>
            </w:r>
            <w:r w:rsidR="00E027A1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t>готовые шаблоны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t xml:space="preserve"> или рисуем сами</w:t>
            </w:r>
          </w:p>
        </w:tc>
        <w:tc>
          <w:tcPr>
            <w:tcW w:w="5357" w:type="dxa"/>
          </w:tcPr>
          <w:p w:rsidR="0017602F" w:rsidRDefault="0017602F" w:rsidP="006F028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 w:rsidRPr="0017602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inline distT="0" distB="0" distL="0" distR="0">
                  <wp:extent cx="3245146" cy="2599798"/>
                  <wp:effectExtent l="19050" t="0" r="0" b="0"/>
                  <wp:docPr id="4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7090" cy="26013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02F" w:rsidTr="00023EA4">
        <w:tc>
          <w:tcPr>
            <w:tcW w:w="4214" w:type="dxa"/>
          </w:tcPr>
          <w:p w:rsidR="0017602F" w:rsidRPr="00E027A1" w:rsidRDefault="00E027A1" w:rsidP="00E027A1">
            <w:pPr>
              <w:pStyle w:val="a4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Чтобы легко менять какие-то кадры, увеличить время задержки определённой сцен</w:t>
            </w:r>
            <w:r w:rsidR="003501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ы в мультфильме — </w:t>
            </w:r>
            <w:r w:rsidR="0035014D" w:rsidRPr="003501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 воспользоваться</w:t>
            </w:r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функцией копирования/вставки кадров. Функция позволяет копировать любой выделенный кадр и вставлять его в любое место на </w:t>
            </w:r>
            <w:proofErr w:type="spellStart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Таймлайне</w:t>
            </w:r>
            <w:proofErr w:type="spellEnd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столько раз, сколько потребуется. Кадр вставляется в </w:t>
            </w:r>
            <w:proofErr w:type="spellStart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Таймлайн</w:t>
            </w:r>
            <w:proofErr w:type="spellEnd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собственным списком отмены, то есть вы можете отменить свои действия во вставленных кадрах до какого-то </w:t>
            </w:r>
            <w:proofErr w:type="spellStart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опеределенного</w:t>
            </w:r>
            <w:proofErr w:type="spellEnd"/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момента, если это </w:t>
            </w:r>
            <w:r w:rsidRPr="00E027A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потребуется.</w:t>
            </w:r>
          </w:p>
        </w:tc>
        <w:tc>
          <w:tcPr>
            <w:tcW w:w="5357" w:type="dxa"/>
          </w:tcPr>
          <w:p w:rsidR="0017602F" w:rsidRDefault="00463C64" w:rsidP="006F028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lastRenderedPageBreak/>
              <w:pict>
                <v:shape id="_x0000_s1077" type="#_x0000_t32" style="position:absolute;left:0;text-align:left;margin-left:147.95pt;margin-top:35.95pt;width:1.7pt;height:21.8pt;flip:y;z-index:251703296;mso-position-horizontal-relative:text;mso-position-vertical-relative:text" o:connectortype="straight" strokecolor="#f2f2f2 [3041]" strokeweight="3pt">
                  <v:stroke endarrow="block"/>
                  <v:shadow type="perspective" color="#622423 [1605]" opacity=".5" offset="1pt" offset2="-1p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shape id="_x0000_s1075" type="#_x0000_t32" style="position:absolute;left:0;text-align:left;margin-left:99.4pt;margin-top:35.95pt;width:25.95pt;height:21.8pt;flip:y;z-index:251702272;mso-position-horizontal-relative:text;mso-position-vertical-relative:text" o:connectortype="straight" strokecolor="#f2f2f2 [3041]" strokeweight="3pt">
                  <v:stroke endarrow="block"/>
                  <v:shadow type="perspective" color="#243f60 [1604]" opacity=".5" offset="1pt" offset2="-1p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rect id="_x0000_s1074" style="position:absolute;left:0;text-align:left;margin-left:129.55pt;margin-top:57.75pt;width:80.35pt;height:23.45pt;z-index:251701248;mso-position-horizontal-relative:text;mso-position-vertical-relative:text">
                  <v:textbox>
                    <w:txbxContent>
                      <w:p w:rsidR="00E027A1" w:rsidRDefault="00E027A1" w:rsidP="00E027A1">
                        <w:pPr>
                          <w:jc w:val="center"/>
                        </w:pPr>
                        <w:r>
                          <w:t>Вставить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rect id="_x0000_s1073" style="position:absolute;left:0;text-align:left;margin-left:26.55pt;margin-top:57.75pt;width:81.2pt;height:20.1pt;z-index:251700224;mso-position-horizontal-relative:text;mso-position-vertical-relative:text">
                  <v:textbox>
                    <w:txbxContent>
                      <w:p w:rsidR="00E027A1" w:rsidRDefault="00E027A1" w:rsidP="00E027A1">
                        <w:pPr>
                          <w:jc w:val="center"/>
                        </w:pPr>
                        <w:r>
                          <w:t>Копировать</w:t>
                        </w:r>
                      </w:p>
                    </w:txbxContent>
                  </v:textbox>
                </v:rect>
              </w:pict>
            </w:r>
            <w:r w:rsidR="0017602F" w:rsidRPr="0017602F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201295</wp:posOffset>
                  </wp:positionV>
                  <wp:extent cx="3244850" cy="2264410"/>
                  <wp:effectExtent l="19050" t="0" r="0" b="0"/>
                  <wp:wrapTight wrapText="bothSides">
                    <wp:wrapPolygon edited="0">
                      <wp:start x="-127" y="0"/>
                      <wp:lineTo x="-127" y="21443"/>
                      <wp:lineTo x="21558" y="21443"/>
                      <wp:lineTo x="21558" y="0"/>
                      <wp:lineTo x="-127" y="0"/>
                    </wp:wrapPolygon>
                  </wp:wrapTight>
                  <wp:docPr id="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t="7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850" cy="2264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F028E" w:rsidTr="00023EA4">
        <w:tc>
          <w:tcPr>
            <w:tcW w:w="4214" w:type="dxa"/>
          </w:tcPr>
          <w:p w:rsidR="006F028E" w:rsidRPr="00A41F2C" w:rsidRDefault="00A41F2C" w:rsidP="000C4A4A">
            <w:pPr>
              <w:pStyle w:val="a5"/>
              <w:numPr>
                <w:ilvl w:val="0"/>
                <w:numId w:val="19"/>
              </w:numPr>
              <w:spacing w:before="0" w:beforeAutospacing="0" w:after="0" w:afterAutospacing="0" w:line="360" w:lineRule="auto"/>
              <w:ind w:left="426" w:firstLine="0"/>
              <w:rPr>
                <w:color w:val="000000"/>
                <w:sz w:val="28"/>
                <w:szCs w:val="28"/>
              </w:rPr>
            </w:pPr>
            <w:r w:rsidRPr="00A41F2C">
              <w:rPr>
                <w:noProof/>
                <w:color w:val="000000"/>
                <w:sz w:val="28"/>
              </w:rPr>
              <w:lastRenderedPageBreak/>
              <w:t xml:space="preserve">Готовый мультфильм сохраняем </w:t>
            </w:r>
            <w:proofErr w:type="gramStart"/>
            <w:r w:rsidRPr="00A41F2C">
              <w:rPr>
                <w:noProof/>
                <w:color w:val="000000"/>
                <w:sz w:val="28"/>
              </w:rPr>
              <w:t>в</w:t>
            </w:r>
            <w:proofErr w:type="gramEnd"/>
            <w:r w:rsidRPr="00A41F2C">
              <w:rPr>
                <w:noProof/>
                <w:color w:val="000000"/>
                <w:sz w:val="28"/>
              </w:rPr>
              <w:t xml:space="preserve">  </w:t>
            </w:r>
            <w:r w:rsidRPr="00A41F2C">
              <w:rPr>
                <w:color w:val="000000"/>
                <w:sz w:val="28"/>
                <w:szCs w:val="28"/>
              </w:rPr>
              <w:t xml:space="preserve">«Сохранить </w:t>
            </w:r>
            <w:proofErr w:type="gramStart"/>
            <w:r w:rsidRPr="00A41F2C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A41F2C">
              <w:rPr>
                <w:color w:val="000000"/>
                <w:sz w:val="28"/>
                <w:szCs w:val="28"/>
              </w:rPr>
              <w:t xml:space="preserve"> слот» — открывает окно сохранения мультфильма в локальный слот. Выберите слот и нажмите на кнопку «Сохранить».  Мультик, сохраненный в слот можно редактировать, при этом есть возможность пользоваться функцией отмены действия на любом кадре вплоть до чистого фрейма.</w:t>
            </w:r>
          </w:p>
        </w:tc>
        <w:tc>
          <w:tcPr>
            <w:tcW w:w="5357" w:type="dxa"/>
          </w:tcPr>
          <w:p w:rsidR="006F028E" w:rsidRDefault="00463C64" w:rsidP="006F028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shape id="_x0000_s1079" type="#_x0000_t32" style="position:absolute;left:0;text-align:left;margin-left:42.5pt;margin-top:52.45pt;width:0;height:16.75pt;flip:y;z-index:251707392;mso-position-horizontal-relative:text;mso-position-vertical-relative:text" o:connectortype="straight" strokecolor="#f2f2f2 [3041]" strokeweight="3pt">
                  <v:stroke endarrow="block"/>
                  <v:shadow type="perspective" color="#243f60 [1604]" opacity=".5" offset="1pt" offset2="-1p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pict>
                <v:rect id="_x0000_s1078" style="position:absolute;left:0;text-align:left;margin-left:4.8pt;margin-top:69.2pt;width:111.35pt;height:31.8pt;z-index:251706368;mso-position-horizontal-relative:text;mso-position-vertical-relative:text">
                  <v:textbox>
                    <w:txbxContent>
                      <w:p w:rsidR="00023EA4" w:rsidRPr="00023EA4" w:rsidRDefault="00023EA4" w:rsidP="00023EA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023EA4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Сохранить</w:t>
                        </w:r>
                      </w:p>
                    </w:txbxContent>
                  </v:textbox>
                </v:rect>
              </w:pict>
            </w:r>
            <w:r w:rsidR="00023EA4">
              <w:rPr>
                <w:rFonts w:ascii="Times New Roman" w:eastAsia="Times New Roman" w:hAnsi="Times New Roman" w:cs="Times New Roman"/>
                <w:noProof/>
                <w:color w:val="000000"/>
                <w:sz w:val="28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336550</wp:posOffset>
                  </wp:positionV>
                  <wp:extent cx="3244850" cy="2264410"/>
                  <wp:effectExtent l="19050" t="0" r="0" b="0"/>
                  <wp:wrapTight wrapText="bothSides">
                    <wp:wrapPolygon edited="0">
                      <wp:start x="-127" y="0"/>
                      <wp:lineTo x="-127" y="21443"/>
                      <wp:lineTo x="21558" y="21443"/>
                      <wp:lineTo x="21558" y="0"/>
                      <wp:lineTo x="-127" y="0"/>
                    </wp:wrapPolygon>
                  </wp:wrapTight>
                  <wp:docPr id="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t="7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850" cy="2264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D3EB7" w:rsidRPr="00023EA4" w:rsidRDefault="00023EA4" w:rsidP="0060528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Приложение «</w:t>
      </w:r>
      <w:proofErr w:type="spellStart"/>
      <w:r>
        <w:rPr>
          <w:color w:val="000000"/>
          <w:sz w:val="28"/>
        </w:rPr>
        <w:t>Анимашка</w:t>
      </w:r>
      <w:proofErr w:type="spellEnd"/>
      <w:r>
        <w:rPr>
          <w:color w:val="000000"/>
          <w:sz w:val="28"/>
        </w:rPr>
        <w:t xml:space="preserve">» неудобна тем, что у нее нет функции - </w:t>
      </w:r>
      <w:proofErr w:type="spellStart"/>
      <w:r>
        <w:rPr>
          <w:color w:val="000000"/>
          <w:sz w:val="28"/>
        </w:rPr>
        <w:t>стирательная</w:t>
      </w:r>
      <w:proofErr w:type="spellEnd"/>
      <w:r>
        <w:rPr>
          <w:color w:val="000000"/>
          <w:sz w:val="28"/>
        </w:rPr>
        <w:t xml:space="preserve"> резинка.</w:t>
      </w:r>
      <w:r w:rsidRPr="00023EA4">
        <w:rPr>
          <w:rFonts w:ascii="Comic Sans MS" w:hAnsi="Comic Sans MS"/>
          <w:color w:val="000000"/>
          <w:sz w:val="34"/>
          <w:szCs w:val="34"/>
        </w:rPr>
        <w:t xml:space="preserve"> </w:t>
      </w:r>
      <w:r w:rsidRPr="00023EA4">
        <w:rPr>
          <w:color w:val="000000"/>
          <w:sz w:val="28"/>
          <w:szCs w:val="28"/>
        </w:rPr>
        <w:t xml:space="preserve">Изучив и поработав в приложении пришли к выводу, что </w:t>
      </w:r>
      <w:r>
        <w:rPr>
          <w:color w:val="000000"/>
          <w:sz w:val="28"/>
          <w:szCs w:val="28"/>
        </w:rPr>
        <w:t>ф</w:t>
      </w:r>
      <w:r w:rsidRPr="00023EA4">
        <w:rPr>
          <w:color w:val="000000"/>
          <w:sz w:val="28"/>
          <w:szCs w:val="28"/>
        </w:rPr>
        <w:t xml:space="preserve">ункция </w:t>
      </w:r>
      <w:proofErr w:type="spellStart"/>
      <w:r w:rsidRPr="00023EA4">
        <w:rPr>
          <w:color w:val="000000"/>
          <w:sz w:val="28"/>
          <w:szCs w:val="28"/>
        </w:rPr>
        <w:t>стирательной</w:t>
      </w:r>
      <w:proofErr w:type="spellEnd"/>
      <w:r w:rsidRPr="00023EA4">
        <w:rPr>
          <w:color w:val="000000"/>
          <w:sz w:val="28"/>
          <w:szCs w:val="28"/>
        </w:rPr>
        <w:t xml:space="preserve"> резинки легко заменяется выбором линии того цвета, каким закрашен фон или предмет. А так же для создания полного и объемного мультфильма в приложении «</w:t>
      </w:r>
      <w:proofErr w:type="spellStart"/>
      <w:r w:rsidRPr="00023EA4">
        <w:rPr>
          <w:color w:val="000000"/>
          <w:sz w:val="28"/>
          <w:szCs w:val="28"/>
        </w:rPr>
        <w:t>Анимашка</w:t>
      </w:r>
      <w:proofErr w:type="spellEnd"/>
      <w:r w:rsidRPr="00023EA4">
        <w:rPr>
          <w:color w:val="000000"/>
          <w:sz w:val="28"/>
          <w:szCs w:val="28"/>
        </w:rPr>
        <w:t xml:space="preserve">» не хватает кадров, так как </w:t>
      </w:r>
      <w:r>
        <w:rPr>
          <w:color w:val="000000"/>
          <w:sz w:val="28"/>
          <w:szCs w:val="28"/>
        </w:rPr>
        <w:t xml:space="preserve"> приложение </w:t>
      </w:r>
      <w:r w:rsidRPr="00023EA4">
        <w:rPr>
          <w:color w:val="000000"/>
          <w:sz w:val="28"/>
          <w:szCs w:val="28"/>
        </w:rPr>
        <w:t xml:space="preserve"> состоит из 60 кадров. </w:t>
      </w:r>
      <w:r w:rsidR="00CA1F36">
        <w:rPr>
          <w:color w:val="000000"/>
          <w:sz w:val="28"/>
          <w:szCs w:val="28"/>
        </w:rPr>
        <w:t>Если дети младшего школьного возраста делают первые шаги и пробуют себя по созданию мультфильмов то</w:t>
      </w:r>
      <w:r>
        <w:rPr>
          <w:color w:val="000000"/>
          <w:sz w:val="28"/>
          <w:szCs w:val="28"/>
        </w:rPr>
        <w:t xml:space="preserve"> </w:t>
      </w:r>
      <w:r w:rsidR="00605283">
        <w:rPr>
          <w:color w:val="000000"/>
          <w:sz w:val="28"/>
          <w:szCs w:val="28"/>
        </w:rPr>
        <w:t xml:space="preserve">приложение </w:t>
      </w:r>
      <w:r w:rsidR="00CA1F36">
        <w:rPr>
          <w:color w:val="000000"/>
          <w:sz w:val="28"/>
          <w:szCs w:val="28"/>
        </w:rPr>
        <w:t>«</w:t>
      </w:r>
      <w:proofErr w:type="spellStart"/>
      <w:r w:rsidR="00CA1F36">
        <w:rPr>
          <w:color w:val="000000"/>
          <w:sz w:val="28"/>
          <w:szCs w:val="28"/>
        </w:rPr>
        <w:t>Анимашка</w:t>
      </w:r>
      <w:proofErr w:type="spellEnd"/>
      <w:r w:rsidR="00CA1F36">
        <w:rPr>
          <w:color w:val="000000"/>
          <w:sz w:val="28"/>
          <w:szCs w:val="28"/>
        </w:rPr>
        <w:t xml:space="preserve">» это то, что необходимо. </w:t>
      </w:r>
    </w:p>
    <w:p w:rsidR="006A5946" w:rsidRDefault="006A5946" w:rsidP="006A594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Помимо приложения</w:t>
      </w:r>
      <w:r w:rsidR="00CA1F36">
        <w:rPr>
          <w:rFonts w:ascii="Times New Roman" w:eastAsia="Times New Roman" w:hAnsi="Times New Roman" w:cs="Times New Roman"/>
          <w:color w:val="000000"/>
          <w:sz w:val="28"/>
        </w:rPr>
        <w:t xml:space="preserve"> «</w:t>
      </w:r>
      <w:proofErr w:type="spellStart"/>
      <w:r w:rsidR="00CA1F36">
        <w:rPr>
          <w:rFonts w:ascii="Times New Roman" w:eastAsia="Times New Roman" w:hAnsi="Times New Roman" w:cs="Times New Roman"/>
          <w:color w:val="000000"/>
          <w:sz w:val="28"/>
        </w:rPr>
        <w:t>Анимашка</w:t>
      </w:r>
      <w:proofErr w:type="spellEnd"/>
      <w:r w:rsidR="00CA1F36">
        <w:rPr>
          <w:rFonts w:ascii="Times New Roman" w:eastAsia="Times New Roman" w:hAnsi="Times New Roman" w:cs="Times New Roman"/>
          <w:color w:val="000000"/>
          <w:sz w:val="28"/>
        </w:rPr>
        <w:t>» с детьми используется приложение «</w:t>
      </w:r>
      <w:proofErr w:type="spellStart"/>
      <w:r w:rsidR="00CA1F36">
        <w:rPr>
          <w:rFonts w:ascii="Times New Roman" w:eastAsia="Times New Roman" w:hAnsi="Times New Roman" w:cs="Times New Roman"/>
          <w:color w:val="000000"/>
          <w:sz w:val="28"/>
          <w:lang w:val="en-US"/>
        </w:rPr>
        <w:t>FlipClip</w:t>
      </w:r>
      <w:proofErr w:type="spellEnd"/>
      <w:r w:rsidR="00CA1F36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="00CA1F36" w:rsidRPr="00CA1F3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5014D">
        <w:rPr>
          <w:rFonts w:ascii="Times New Roman" w:eastAsia="Times New Roman" w:hAnsi="Times New Roman" w:cs="Times New Roman"/>
          <w:color w:val="000000"/>
          <w:sz w:val="28"/>
        </w:rPr>
        <w:t>и</w:t>
      </w:r>
      <w:r w:rsidR="00CA1F36">
        <w:rPr>
          <w:rFonts w:ascii="Times New Roman" w:eastAsia="Times New Roman" w:hAnsi="Times New Roman" w:cs="Times New Roman"/>
          <w:color w:val="000000"/>
          <w:sz w:val="28"/>
        </w:rPr>
        <w:t xml:space="preserve"> имеет много инструментов и функций</w:t>
      </w:r>
      <w:r>
        <w:rPr>
          <w:rFonts w:ascii="Times New Roman" w:eastAsia="Times New Roman" w:hAnsi="Times New Roman" w:cs="Times New Roman"/>
          <w:color w:val="000000"/>
          <w:sz w:val="28"/>
        </w:rPr>
        <w:t>, чем предыдущее приложение и пользуется огромным успехом у детей. Эти два приложения похожи тем, что в</w:t>
      </w:r>
      <w:r w:rsidRPr="006A594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6A5946">
        <w:rPr>
          <w:rFonts w:ascii="Times New Roman" w:eastAsia="Times New Roman" w:hAnsi="Times New Roman" w:cs="Times New Roman"/>
          <w:sz w:val="28"/>
          <w:szCs w:val="28"/>
        </w:rPr>
        <w:t>основе приложения лежит принцип «пе</w:t>
      </w:r>
      <w:r>
        <w:rPr>
          <w:rFonts w:ascii="Times New Roman" w:eastAsia="Times New Roman" w:hAnsi="Times New Roman" w:cs="Times New Roman"/>
          <w:sz w:val="28"/>
          <w:szCs w:val="28"/>
        </w:rPr>
        <w:t>релистывания» кадров. Э</w:t>
      </w:r>
      <w:r w:rsidRPr="006A5946">
        <w:rPr>
          <w:rFonts w:ascii="Times New Roman" w:eastAsia="Times New Roman" w:hAnsi="Times New Roman" w:cs="Times New Roman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</w:rPr>
        <w:t>т процесс во многом</w:t>
      </w:r>
      <w:r w:rsidRPr="006A5946">
        <w:rPr>
          <w:rFonts w:ascii="Times New Roman" w:eastAsia="Times New Roman" w:hAnsi="Times New Roman" w:cs="Times New Roman"/>
          <w:sz w:val="28"/>
          <w:szCs w:val="28"/>
        </w:rPr>
        <w:t xml:space="preserve"> напоминает старинный трюк по созданию мультфильмов на листах блокнота или тетради – вы рисуете картинки, внося в каждую следующую небольшие изменения.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A5946" w:rsidRPr="006A5946" w:rsidRDefault="006A5946" w:rsidP="006A594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5946">
        <w:rPr>
          <w:rFonts w:ascii="Times New Roman" w:eastAsia="Times New Roman" w:hAnsi="Times New Roman" w:cs="Times New Roman"/>
          <w:sz w:val="28"/>
          <w:szCs w:val="28"/>
        </w:rPr>
        <w:lastRenderedPageBreak/>
        <w:t>Каждая картинка находится на отдельной странице, а при быстром перелистывании они создают эффект двигающегося изображения. Теперь в роли «листов» выступают специальные страницы в редакторе, а их объединение в единую ленту происходит автоматическ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и. После окончания монтажа, </w:t>
      </w:r>
      <w:r w:rsidRPr="006A5946">
        <w:rPr>
          <w:rFonts w:ascii="Times New Roman" w:eastAsia="Times New Roman" w:hAnsi="Times New Roman" w:cs="Times New Roman"/>
          <w:sz w:val="28"/>
          <w:szCs w:val="28"/>
        </w:rPr>
        <w:t>будет достаточно просто нажать на клавишу просмотра и оценить полученный результат.</w:t>
      </w:r>
    </w:p>
    <w:p w:rsidR="006A5946" w:rsidRDefault="006A5946" w:rsidP="006A594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A5946">
        <w:rPr>
          <w:rFonts w:ascii="Times New Roman" w:eastAsia="Times New Roman" w:hAnsi="Times New Roman" w:cs="Times New Roman"/>
          <w:sz w:val="28"/>
          <w:szCs w:val="28"/>
        </w:rPr>
        <w:t>FlipaClip</w:t>
      </w:r>
      <w:proofErr w:type="spellEnd"/>
      <w:r w:rsidRPr="006A5946">
        <w:rPr>
          <w:rFonts w:ascii="Times New Roman" w:eastAsia="Times New Roman" w:hAnsi="Times New Roman" w:cs="Times New Roman"/>
          <w:sz w:val="28"/>
          <w:szCs w:val="28"/>
        </w:rPr>
        <w:t xml:space="preserve"> – простой </w:t>
      </w:r>
      <w:proofErr w:type="spellStart"/>
      <w:r w:rsidRPr="006A5946">
        <w:rPr>
          <w:rFonts w:ascii="Times New Roman" w:eastAsia="Times New Roman" w:hAnsi="Times New Roman" w:cs="Times New Roman"/>
          <w:sz w:val="28"/>
          <w:szCs w:val="28"/>
        </w:rPr>
        <w:t>видеоредактор</w:t>
      </w:r>
      <w:proofErr w:type="spellEnd"/>
      <w:r w:rsidRPr="006A5946">
        <w:rPr>
          <w:rFonts w:ascii="Times New Roman" w:eastAsia="Times New Roman" w:hAnsi="Times New Roman" w:cs="Times New Roman"/>
          <w:sz w:val="28"/>
          <w:szCs w:val="28"/>
        </w:rPr>
        <w:t xml:space="preserve"> и создан студией </w:t>
      </w:r>
      <w:proofErr w:type="spellStart"/>
      <w:r w:rsidRPr="006A5946">
        <w:rPr>
          <w:rFonts w:ascii="Times New Roman" w:eastAsia="Times New Roman" w:hAnsi="Times New Roman" w:cs="Times New Roman"/>
          <w:sz w:val="28"/>
          <w:szCs w:val="28"/>
        </w:rPr>
        <w:t>Visual</w:t>
      </w:r>
      <w:proofErr w:type="spellEnd"/>
      <w:r w:rsidRPr="006A59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A5946">
        <w:rPr>
          <w:rFonts w:ascii="Times New Roman" w:eastAsia="Times New Roman" w:hAnsi="Times New Roman" w:cs="Times New Roman"/>
          <w:sz w:val="28"/>
          <w:szCs w:val="28"/>
        </w:rPr>
        <w:t>Blasters</w:t>
      </w:r>
      <w:proofErr w:type="spellEnd"/>
      <w:r w:rsidRPr="006A5946">
        <w:rPr>
          <w:rFonts w:ascii="Times New Roman" w:eastAsia="Times New Roman" w:hAnsi="Times New Roman" w:cs="Times New Roman"/>
          <w:sz w:val="28"/>
          <w:szCs w:val="28"/>
        </w:rPr>
        <w:t xml:space="preserve"> LLC.</w:t>
      </w:r>
    </w:p>
    <w:p w:rsidR="004E6390" w:rsidRPr="004E6390" w:rsidRDefault="004E6390" w:rsidP="004E639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 xml:space="preserve">Приложение имеет массу функций, дающих </w:t>
      </w:r>
      <w:r>
        <w:rPr>
          <w:rFonts w:ascii="Times New Roman" w:eastAsia="Times New Roman" w:hAnsi="Times New Roman" w:cs="Times New Roman"/>
          <w:sz w:val="28"/>
          <w:szCs w:val="28"/>
        </w:rPr>
        <w:t>возможность воплотить любую</w:t>
      </w:r>
      <w:r w:rsidRPr="004E6390">
        <w:rPr>
          <w:rFonts w:ascii="Times New Roman" w:eastAsia="Times New Roman" w:hAnsi="Times New Roman" w:cs="Times New Roman"/>
          <w:sz w:val="28"/>
          <w:szCs w:val="28"/>
        </w:rPr>
        <w:t xml:space="preserve"> идею:</w:t>
      </w:r>
    </w:p>
    <w:p w:rsidR="004E6390" w:rsidRPr="004E6390" w:rsidRDefault="004E6390" w:rsidP="004E6390">
      <w:pPr>
        <w:numPr>
          <w:ilvl w:val="0"/>
          <w:numId w:val="9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>Полный контроль каждого кадра: настройка скорости воспроизведения и задержки на экране, выбор общего фона, добавление анимированных переходов и т.д.</w:t>
      </w:r>
    </w:p>
    <w:p w:rsidR="004E6390" w:rsidRPr="004E6390" w:rsidRDefault="004E6390" w:rsidP="004E6390">
      <w:pPr>
        <w:numPr>
          <w:ilvl w:val="0"/>
          <w:numId w:val="9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>Функция детальной проработки слоев с возможностью последующего наложения одного на другой.</w:t>
      </w:r>
    </w:p>
    <w:p w:rsidR="004E6390" w:rsidRPr="004E6390" w:rsidRDefault="004E6390" w:rsidP="004E6390">
      <w:pPr>
        <w:numPr>
          <w:ilvl w:val="0"/>
          <w:numId w:val="9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>Автоматическое сохранение готовых видеороликов в заданной папке.</w:t>
      </w:r>
    </w:p>
    <w:p w:rsidR="004E6390" w:rsidRPr="004E6390" w:rsidRDefault="004E6390" w:rsidP="004E6390">
      <w:pPr>
        <w:numPr>
          <w:ilvl w:val="0"/>
          <w:numId w:val="9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 xml:space="preserve">Интеграция с социальными сетями и </w:t>
      </w:r>
      <w:proofErr w:type="spellStart"/>
      <w:r w:rsidRPr="004E6390">
        <w:rPr>
          <w:rFonts w:ascii="Times New Roman" w:eastAsia="Times New Roman" w:hAnsi="Times New Roman" w:cs="Times New Roman"/>
          <w:sz w:val="28"/>
          <w:szCs w:val="28"/>
        </w:rPr>
        <w:t>хостингом</w:t>
      </w:r>
      <w:proofErr w:type="spellEnd"/>
      <w:r w:rsidRPr="004E63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E6390">
        <w:rPr>
          <w:rFonts w:ascii="Times New Roman" w:eastAsia="Times New Roman" w:hAnsi="Times New Roman" w:cs="Times New Roman"/>
          <w:sz w:val="28"/>
          <w:szCs w:val="28"/>
        </w:rPr>
        <w:t>YouT</w:t>
      </w:r>
      <w:r w:rsidR="0035014D">
        <w:rPr>
          <w:rFonts w:ascii="Times New Roman" w:eastAsia="Times New Roman" w:hAnsi="Times New Roman" w:cs="Times New Roman"/>
          <w:sz w:val="28"/>
          <w:szCs w:val="28"/>
        </w:rPr>
        <w:t>ube</w:t>
      </w:r>
      <w:proofErr w:type="spellEnd"/>
      <w:r w:rsidR="0035014D">
        <w:rPr>
          <w:rFonts w:ascii="Times New Roman" w:eastAsia="Times New Roman" w:hAnsi="Times New Roman" w:cs="Times New Roman"/>
          <w:sz w:val="28"/>
          <w:szCs w:val="28"/>
        </w:rPr>
        <w:t xml:space="preserve">, позволяющая делиться </w:t>
      </w:r>
      <w:r w:rsidRPr="004E6390">
        <w:rPr>
          <w:rFonts w:ascii="Times New Roman" w:eastAsia="Times New Roman" w:hAnsi="Times New Roman" w:cs="Times New Roman"/>
          <w:sz w:val="28"/>
          <w:szCs w:val="28"/>
        </w:rPr>
        <w:t xml:space="preserve"> «шедеврами» в один клик.</w:t>
      </w:r>
    </w:p>
    <w:p w:rsidR="004E6390" w:rsidRPr="000C4A4A" w:rsidRDefault="004E6390" w:rsidP="000C4A4A">
      <w:pPr>
        <w:numPr>
          <w:ilvl w:val="0"/>
          <w:numId w:val="9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6390">
        <w:rPr>
          <w:rFonts w:ascii="Times New Roman" w:eastAsia="Times New Roman" w:hAnsi="Times New Roman" w:cs="Times New Roman"/>
          <w:sz w:val="28"/>
          <w:szCs w:val="28"/>
        </w:rPr>
        <w:t>Удивительно понятный и комфортный интерфейс.</w:t>
      </w:r>
    </w:p>
    <w:p w:rsidR="000C4A4A" w:rsidRPr="000C4A4A" w:rsidRDefault="00F553F9" w:rsidP="000C4A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Преимущества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Flipa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lip</w:t>
      </w:r>
      <w:r w:rsidR="000C4A4A">
        <w:rPr>
          <w:rFonts w:ascii="Times New Roman" w:eastAsia="Times New Roman" w:hAnsi="Times New Roman" w:cs="Times New Roman"/>
          <w:sz w:val="28"/>
          <w:szCs w:val="28"/>
        </w:rPr>
        <w:t xml:space="preserve"> перед другими</w:t>
      </w:r>
      <w:r w:rsidR="000C4A4A" w:rsidRPr="000C4A4A">
        <w:rPr>
          <w:rFonts w:ascii="Times New Roman" w:eastAsia="Times New Roman" w:hAnsi="Times New Roman" w:cs="Times New Roman"/>
          <w:sz w:val="28"/>
          <w:szCs w:val="28"/>
        </w:rPr>
        <w:t xml:space="preserve"> программами относятся:</w:t>
      </w:r>
    </w:p>
    <w:p w:rsidR="000C4A4A" w:rsidRPr="000C4A4A" w:rsidRDefault="000C4A4A" w:rsidP="000C4A4A">
      <w:pPr>
        <w:numPr>
          <w:ilvl w:val="0"/>
          <w:numId w:val="10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4A">
        <w:rPr>
          <w:rFonts w:ascii="Times New Roman" w:eastAsia="Times New Roman" w:hAnsi="Times New Roman" w:cs="Times New Roman"/>
          <w:sz w:val="28"/>
          <w:szCs w:val="28"/>
        </w:rPr>
        <w:t>Наличие всевозможных инструментов для рисования с возможностью настройки каждого из них.</w:t>
      </w:r>
    </w:p>
    <w:p w:rsidR="000C4A4A" w:rsidRPr="000C4A4A" w:rsidRDefault="000C4A4A" w:rsidP="000C4A4A">
      <w:pPr>
        <w:numPr>
          <w:ilvl w:val="0"/>
          <w:numId w:val="10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4A">
        <w:rPr>
          <w:rFonts w:ascii="Times New Roman" w:eastAsia="Times New Roman" w:hAnsi="Times New Roman" w:cs="Times New Roman"/>
          <w:sz w:val="28"/>
          <w:szCs w:val="28"/>
        </w:rPr>
        <w:t>Масса полезных функций, делающих процесс монтажа невероятно увлекательным.</w:t>
      </w:r>
    </w:p>
    <w:p w:rsidR="000C4A4A" w:rsidRPr="000C4A4A" w:rsidRDefault="000C4A4A" w:rsidP="000C4A4A">
      <w:pPr>
        <w:numPr>
          <w:ilvl w:val="0"/>
          <w:numId w:val="10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4A">
        <w:rPr>
          <w:rFonts w:ascii="Times New Roman" w:eastAsia="Times New Roman" w:hAnsi="Times New Roman" w:cs="Times New Roman"/>
          <w:sz w:val="28"/>
          <w:szCs w:val="28"/>
        </w:rPr>
        <w:t>Автоматическое сохранение готовых проектов и возможность импорта рисунков в приложение.</w:t>
      </w:r>
    </w:p>
    <w:p w:rsidR="000C4A4A" w:rsidRPr="000C4A4A" w:rsidRDefault="000C4A4A" w:rsidP="000C4A4A">
      <w:pPr>
        <w:numPr>
          <w:ilvl w:val="0"/>
          <w:numId w:val="10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4A">
        <w:rPr>
          <w:rFonts w:ascii="Times New Roman" w:eastAsia="Times New Roman" w:hAnsi="Times New Roman" w:cs="Times New Roman"/>
          <w:sz w:val="28"/>
          <w:szCs w:val="28"/>
        </w:rPr>
        <w:t>Полностью русифицированная версия, интегрированная в социальные сети.</w:t>
      </w:r>
    </w:p>
    <w:p w:rsidR="00AD087B" w:rsidRPr="00302109" w:rsidRDefault="000C4A4A" w:rsidP="00982ED4">
      <w:pPr>
        <w:numPr>
          <w:ilvl w:val="0"/>
          <w:numId w:val="10"/>
        </w:numPr>
        <w:shd w:val="clear" w:color="auto" w:fill="FFFFFF"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4A">
        <w:rPr>
          <w:rFonts w:ascii="Times New Roman" w:eastAsia="Times New Roman" w:hAnsi="Times New Roman" w:cs="Times New Roman"/>
          <w:sz w:val="28"/>
          <w:szCs w:val="28"/>
        </w:rPr>
        <w:t>Минимальные системные требования, позволяющие использовать программу на любом устройстве.</w:t>
      </w:r>
    </w:p>
    <w:p w:rsidR="00982ED4" w:rsidRDefault="00AD087B" w:rsidP="00982ED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830">
        <w:rPr>
          <w:rFonts w:ascii="Times New Roman" w:eastAsia="Times New Roman" w:hAnsi="Times New Roman" w:cs="Times New Roman"/>
          <w:sz w:val="28"/>
          <w:szCs w:val="28"/>
        </w:rPr>
        <w:lastRenderedPageBreak/>
        <w:t>Усилия разработчиков</w:t>
      </w:r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 xml:space="preserve"> приложений «</w:t>
      </w:r>
      <w:proofErr w:type="spellStart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Анимашка</w:t>
      </w:r>
      <w:proofErr w:type="spellEnd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» и «</w:t>
      </w:r>
      <w:proofErr w:type="spellStart"/>
      <w:r w:rsidR="00641830" w:rsidRPr="00641830">
        <w:rPr>
          <w:rFonts w:ascii="Times New Roman" w:eastAsia="Times New Roman" w:hAnsi="Times New Roman" w:cs="Times New Roman"/>
          <w:sz w:val="28"/>
          <w:szCs w:val="28"/>
          <w:lang w:val="en-US"/>
        </w:rPr>
        <w:t>FlipaClip</w:t>
      </w:r>
      <w:proofErr w:type="spellEnd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» не пропали даром. Приложения получили</w:t>
      </w:r>
      <w:r w:rsidRPr="00641830">
        <w:rPr>
          <w:rFonts w:ascii="Times New Roman" w:eastAsia="Times New Roman" w:hAnsi="Times New Roman" w:cs="Times New Roman"/>
          <w:sz w:val="28"/>
          <w:szCs w:val="28"/>
        </w:rPr>
        <w:t>сь функциональным</w:t>
      </w:r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41830">
        <w:rPr>
          <w:rFonts w:ascii="Times New Roman" w:eastAsia="Times New Roman" w:hAnsi="Times New Roman" w:cs="Times New Roman"/>
          <w:sz w:val="28"/>
          <w:szCs w:val="28"/>
        </w:rPr>
        <w:t>, приятным</w:t>
      </w:r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41830">
        <w:rPr>
          <w:rFonts w:ascii="Times New Roman" w:eastAsia="Times New Roman" w:hAnsi="Times New Roman" w:cs="Times New Roman"/>
          <w:sz w:val="28"/>
          <w:szCs w:val="28"/>
        </w:rPr>
        <w:t>, а главное – простым</w:t>
      </w:r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41830">
        <w:rPr>
          <w:rFonts w:ascii="Times New Roman" w:eastAsia="Times New Roman" w:hAnsi="Times New Roman" w:cs="Times New Roman"/>
          <w:sz w:val="28"/>
          <w:szCs w:val="28"/>
        </w:rPr>
        <w:t xml:space="preserve"> в использовании. </w:t>
      </w:r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Поэтому, скачав приложения «</w:t>
      </w:r>
      <w:proofErr w:type="spellStart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Анимашка</w:t>
      </w:r>
      <w:proofErr w:type="spellEnd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>» и «</w:t>
      </w:r>
      <w:proofErr w:type="spellStart"/>
      <w:r w:rsidRPr="00641830">
        <w:rPr>
          <w:rFonts w:ascii="Times New Roman" w:eastAsia="Times New Roman" w:hAnsi="Times New Roman" w:cs="Times New Roman"/>
          <w:sz w:val="28"/>
          <w:szCs w:val="28"/>
        </w:rPr>
        <w:t>FlipaClip</w:t>
      </w:r>
      <w:proofErr w:type="spellEnd"/>
      <w:r w:rsidR="00641830" w:rsidRPr="00641830">
        <w:rPr>
          <w:rFonts w:ascii="Times New Roman" w:eastAsia="Times New Roman" w:hAnsi="Times New Roman" w:cs="Times New Roman"/>
          <w:sz w:val="28"/>
          <w:szCs w:val="28"/>
        </w:rPr>
        <w:t xml:space="preserve">» для компьютера и </w:t>
      </w:r>
      <w:r w:rsidRPr="00641830">
        <w:rPr>
          <w:rFonts w:ascii="Times New Roman" w:eastAsia="Times New Roman" w:hAnsi="Times New Roman" w:cs="Times New Roman"/>
          <w:sz w:val="28"/>
          <w:szCs w:val="28"/>
        </w:rPr>
        <w:t>попробовать стать мультипликатором может пользователь любого возраста – программа будет понятна всем.</w:t>
      </w:r>
      <w:r w:rsidR="00982ED4" w:rsidRPr="00982E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D087B" w:rsidRDefault="00982ED4" w:rsidP="00982ED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7A89">
        <w:rPr>
          <w:rFonts w:ascii="Times New Roman" w:eastAsia="Times New Roman" w:hAnsi="Times New Roman" w:cs="Times New Roman"/>
          <w:sz w:val="28"/>
          <w:szCs w:val="28"/>
        </w:rPr>
        <w:t xml:space="preserve">Освоив приложения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Movavi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Анимашка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и «</w:t>
      </w:r>
      <w:proofErr w:type="spellStart"/>
      <w:r w:rsidRPr="00641830">
        <w:rPr>
          <w:rFonts w:ascii="Times New Roman" w:eastAsia="Times New Roman" w:hAnsi="Times New Roman" w:cs="Times New Roman"/>
          <w:sz w:val="28"/>
          <w:szCs w:val="28"/>
          <w:lang w:val="en-US"/>
        </w:rPr>
        <w:t>FlipaClip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дети детского объединения кукольного театра «Непоседы» приняли участие в Открытом окружном интернет конкурсе по созданию мультфильмов на бурятском языке и заняли 1 место. Мультфильм назывался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Унэгэн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шоно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т.е. «Волк и лиса» по мотивам русской народной сказки. И в дальнейшем хотелось бы освоить более сложные программы </w:t>
      </w:r>
      <w:r w:rsidR="00302109">
        <w:rPr>
          <w:rFonts w:ascii="Times New Roman" w:eastAsia="Times New Roman" w:hAnsi="Times New Roman" w:cs="Times New Roman"/>
          <w:sz w:val="28"/>
          <w:szCs w:val="28"/>
        </w:rPr>
        <w:t>и приложения по созданию</w:t>
      </w:r>
      <w:r w:rsidRPr="008E64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мультфильмов.</w:t>
      </w:r>
    </w:p>
    <w:p w:rsidR="00641830" w:rsidRPr="001A2833" w:rsidRDefault="00641830" w:rsidP="00641830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В настоящее время дети растут и развиваются в условиях огромного </w:t>
      </w:r>
      <w:r w:rsidR="00346294">
        <w:rPr>
          <w:rFonts w:ascii="Times New Roman" w:eastAsia="Times New Roman" w:hAnsi="Times New Roman" w:cs="Times New Roman"/>
          <w:color w:val="000000"/>
          <w:sz w:val="28"/>
        </w:rPr>
        <w:t xml:space="preserve">информационного пространства и с </w:t>
      </w:r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самого рождения они сталкиваются с современными высокотехнологичными достижениями. Все технические новшества становятся бытием подрастающего поколения: компьютерные игры, планшеты, интерактивные игрушки, </w:t>
      </w:r>
      <w:proofErr w:type="spellStart"/>
      <w:r w:rsidRPr="001A2833">
        <w:rPr>
          <w:rFonts w:ascii="Times New Roman" w:eastAsia="Times New Roman" w:hAnsi="Times New Roman" w:cs="Times New Roman"/>
          <w:color w:val="000000"/>
          <w:sz w:val="28"/>
        </w:rPr>
        <w:t>гаждеты</w:t>
      </w:r>
      <w:proofErr w:type="spellEnd"/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, сотовые телефоны и др. Особенности развития детей с новым типом сознания требуют современного подхода в их воспитании и образовании. Применение </w:t>
      </w:r>
      <w:proofErr w:type="spellStart"/>
      <w:r w:rsidRPr="001A2833">
        <w:rPr>
          <w:rFonts w:ascii="Times New Roman" w:eastAsia="Times New Roman" w:hAnsi="Times New Roman" w:cs="Times New Roman"/>
          <w:color w:val="000000"/>
          <w:sz w:val="28"/>
        </w:rPr>
        <w:t>мультимедийных</w:t>
      </w:r>
      <w:proofErr w:type="spellEnd"/>
      <w:r w:rsidRPr="001A2833">
        <w:rPr>
          <w:rFonts w:ascii="Times New Roman" w:eastAsia="Times New Roman" w:hAnsi="Times New Roman" w:cs="Times New Roman"/>
          <w:color w:val="000000"/>
          <w:sz w:val="28"/>
        </w:rPr>
        <w:t xml:space="preserve"> технологий в профессиональной деятельности педагогов более чем оправдано, это шаг в сторону современных детей.  Мы считаем  важным, чтобы современный педагог задействовал все технические возможности для достижения наилучшего результата образования.</w:t>
      </w:r>
    </w:p>
    <w:p w:rsidR="00641830" w:rsidRPr="00FB46FD" w:rsidRDefault="00641830" w:rsidP="00641830">
      <w:pPr>
        <w:pStyle w:val="a5"/>
        <w:shd w:val="clear" w:color="auto" w:fill="FFFFFF"/>
        <w:tabs>
          <w:tab w:val="left" w:pos="8041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41830" w:rsidRPr="00641830" w:rsidRDefault="00641830" w:rsidP="006418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41830" w:rsidRPr="00641830" w:rsidSect="006D18E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07AF"/>
    <w:multiLevelType w:val="multilevel"/>
    <w:tmpl w:val="F3F24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9A353E"/>
    <w:multiLevelType w:val="hybridMultilevel"/>
    <w:tmpl w:val="E8B868E8"/>
    <w:lvl w:ilvl="0" w:tplc="E35864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7368B"/>
    <w:multiLevelType w:val="hybridMultilevel"/>
    <w:tmpl w:val="3606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F5EC4"/>
    <w:multiLevelType w:val="multilevel"/>
    <w:tmpl w:val="B478D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C65B26"/>
    <w:multiLevelType w:val="hybridMultilevel"/>
    <w:tmpl w:val="1F52E49E"/>
    <w:lvl w:ilvl="0" w:tplc="E3AAA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7C56FB"/>
    <w:multiLevelType w:val="hybridMultilevel"/>
    <w:tmpl w:val="E0C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C2B0C"/>
    <w:multiLevelType w:val="hybridMultilevel"/>
    <w:tmpl w:val="2CD07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848"/>
    <w:multiLevelType w:val="multilevel"/>
    <w:tmpl w:val="4CEE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0B1F87"/>
    <w:multiLevelType w:val="hybridMultilevel"/>
    <w:tmpl w:val="6C14A97A"/>
    <w:lvl w:ilvl="0" w:tplc="D29AFF76">
      <w:start w:val="1"/>
      <w:numFmt w:val="decimal"/>
      <w:lvlText w:val="%1."/>
      <w:lvlJc w:val="left"/>
      <w:pPr>
        <w:ind w:left="6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DA1840"/>
    <w:multiLevelType w:val="multilevel"/>
    <w:tmpl w:val="FB34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FB706E"/>
    <w:multiLevelType w:val="multilevel"/>
    <w:tmpl w:val="DF8CA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277F77"/>
    <w:multiLevelType w:val="hybridMultilevel"/>
    <w:tmpl w:val="0A8ABD28"/>
    <w:lvl w:ilvl="0" w:tplc="D29AFF76">
      <w:start w:val="1"/>
      <w:numFmt w:val="decimal"/>
      <w:lvlText w:val="%1."/>
      <w:lvlJc w:val="left"/>
      <w:pPr>
        <w:ind w:left="6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75" w:hanging="360"/>
      </w:pPr>
    </w:lvl>
    <w:lvl w:ilvl="2" w:tplc="0419001B" w:tentative="1">
      <w:start w:val="1"/>
      <w:numFmt w:val="lowerRoman"/>
      <w:lvlText w:val="%3."/>
      <w:lvlJc w:val="right"/>
      <w:pPr>
        <w:ind w:left="7995" w:hanging="180"/>
      </w:pPr>
    </w:lvl>
    <w:lvl w:ilvl="3" w:tplc="0419000F" w:tentative="1">
      <w:start w:val="1"/>
      <w:numFmt w:val="decimal"/>
      <w:lvlText w:val="%4."/>
      <w:lvlJc w:val="left"/>
      <w:pPr>
        <w:ind w:left="8715" w:hanging="360"/>
      </w:pPr>
    </w:lvl>
    <w:lvl w:ilvl="4" w:tplc="04190019" w:tentative="1">
      <w:start w:val="1"/>
      <w:numFmt w:val="lowerLetter"/>
      <w:lvlText w:val="%5."/>
      <w:lvlJc w:val="left"/>
      <w:pPr>
        <w:ind w:left="9435" w:hanging="360"/>
      </w:pPr>
    </w:lvl>
    <w:lvl w:ilvl="5" w:tplc="0419001B" w:tentative="1">
      <w:start w:val="1"/>
      <w:numFmt w:val="lowerRoman"/>
      <w:lvlText w:val="%6."/>
      <w:lvlJc w:val="right"/>
      <w:pPr>
        <w:ind w:left="10155" w:hanging="180"/>
      </w:pPr>
    </w:lvl>
    <w:lvl w:ilvl="6" w:tplc="0419000F" w:tentative="1">
      <w:start w:val="1"/>
      <w:numFmt w:val="decimal"/>
      <w:lvlText w:val="%7."/>
      <w:lvlJc w:val="left"/>
      <w:pPr>
        <w:ind w:left="10875" w:hanging="360"/>
      </w:pPr>
    </w:lvl>
    <w:lvl w:ilvl="7" w:tplc="04190019" w:tentative="1">
      <w:start w:val="1"/>
      <w:numFmt w:val="lowerLetter"/>
      <w:lvlText w:val="%8."/>
      <w:lvlJc w:val="left"/>
      <w:pPr>
        <w:ind w:left="11595" w:hanging="360"/>
      </w:pPr>
    </w:lvl>
    <w:lvl w:ilvl="8" w:tplc="0419001B" w:tentative="1">
      <w:start w:val="1"/>
      <w:numFmt w:val="lowerRoman"/>
      <w:lvlText w:val="%9."/>
      <w:lvlJc w:val="right"/>
      <w:pPr>
        <w:ind w:left="12315" w:hanging="180"/>
      </w:pPr>
    </w:lvl>
  </w:abstractNum>
  <w:abstractNum w:abstractNumId="12">
    <w:nsid w:val="3B65519F"/>
    <w:multiLevelType w:val="hybridMultilevel"/>
    <w:tmpl w:val="6EDA3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646BDB"/>
    <w:multiLevelType w:val="multilevel"/>
    <w:tmpl w:val="D97E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6776EC"/>
    <w:multiLevelType w:val="hybridMultilevel"/>
    <w:tmpl w:val="2D266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3A6D9B"/>
    <w:multiLevelType w:val="hybridMultilevel"/>
    <w:tmpl w:val="ECEE1CB4"/>
    <w:lvl w:ilvl="0" w:tplc="9AC896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E93C27"/>
    <w:multiLevelType w:val="hybridMultilevel"/>
    <w:tmpl w:val="62EEC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C31FE"/>
    <w:multiLevelType w:val="multilevel"/>
    <w:tmpl w:val="5332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9253A5"/>
    <w:multiLevelType w:val="multilevel"/>
    <w:tmpl w:val="4380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803C43"/>
    <w:multiLevelType w:val="multilevel"/>
    <w:tmpl w:val="42A8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AE5F14"/>
    <w:multiLevelType w:val="hybridMultilevel"/>
    <w:tmpl w:val="B8BEF0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71F042C7"/>
    <w:multiLevelType w:val="multilevel"/>
    <w:tmpl w:val="08143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E350F7"/>
    <w:multiLevelType w:val="multilevel"/>
    <w:tmpl w:val="A7C4A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2B5B64"/>
    <w:multiLevelType w:val="hybridMultilevel"/>
    <w:tmpl w:val="A67A1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951EB0"/>
    <w:multiLevelType w:val="multilevel"/>
    <w:tmpl w:val="ED76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5C512E"/>
    <w:multiLevelType w:val="multilevel"/>
    <w:tmpl w:val="5450E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5"/>
  </w:num>
  <w:num w:numId="5">
    <w:abstractNumId w:val="3"/>
  </w:num>
  <w:num w:numId="6">
    <w:abstractNumId w:val="7"/>
  </w:num>
  <w:num w:numId="7">
    <w:abstractNumId w:val="11"/>
  </w:num>
  <w:num w:numId="8">
    <w:abstractNumId w:val="8"/>
  </w:num>
  <w:num w:numId="9">
    <w:abstractNumId w:val="24"/>
  </w:num>
  <w:num w:numId="10">
    <w:abstractNumId w:val="13"/>
  </w:num>
  <w:num w:numId="11">
    <w:abstractNumId w:val="25"/>
  </w:num>
  <w:num w:numId="12">
    <w:abstractNumId w:val="18"/>
  </w:num>
  <w:num w:numId="13">
    <w:abstractNumId w:val="14"/>
  </w:num>
  <w:num w:numId="14">
    <w:abstractNumId w:val="5"/>
  </w:num>
  <w:num w:numId="15">
    <w:abstractNumId w:val="20"/>
  </w:num>
  <w:num w:numId="16">
    <w:abstractNumId w:val="16"/>
  </w:num>
  <w:num w:numId="17">
    <w:abstractNumId w:val="23"/>
  </w:num>
  <w:num w:numId="18">
    <w:abstractNumId w:val="2"/>
  </w:num>
  <w:num w:numId="19">
    <w:abstractNumId w:val="12"/>
  </w:num>
  <w:num w:numId="20">
    <w:abstractNumId w:val="10"/>
  </w:num>
  <w:num w:numId="21">
    <w:abstractNumId w:val="0"/>
  </w:num>
  <w:num w:numId="22">
    <w:abstractNumId w:val="21"/>
  </w:num>
  <w:num w:numId="23">
    <w:abstractNumId w:val="9"/>
  </w:num>
  <w:num w:numId="24">
    <w:abstractNumId w:val="19"/>
  </w:num>
  <w:num w:numId="25">
    <w:abstractNumId w:val="22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D2826"/>
    <w:rsid w:val="00023EA4"/>
    <w:rsid w:val="000512C8"/>
    <w:rsid w:val="00067A89"/>
    <w:rsid w:val="000A5628"/>
    <w:rsid w:val="000C4A4A"/>
    <w:rsid w:val="00104E0B"/>
    <w:rsid w:val="0017602F"/>
    <w:rsid w:val="001A2833"/>
    <w:rsid w:val="001C1DC8"/>
    <w:rsid w:val="001F7D18"/>
    <w:rsid w:val="002A6B7C"/>
    <w:rsid w:val="00302109"/>
    <w:rsid w:val="003168FA"/>
    <w:rsid w:val="00346294"/>
    <w:rsid w:val="0035014D"/>
    <w:rsid w:val="00390078"/>
    <w:rsid w:val="003E0396"/>
    <w:rsid w:val="003F29F9"/>
    <w:rsid w:val="00463C64"/>
    <w:rsid w:val="0047648D"/>
    <w:rsid w:val="004E6390"/>
    <w:rsid w:val="0052007E"/>
    <w:rsid w:val="00605283"/>
    <w:rsid w:val="00641830"/>
    <w:rsid w:val="00676F0C"/>
    <w:rsid w:val="00686B97"/>
    <w:rsid w:val="006A5946"/>
    <w:rsid w:val="006C6F68"/>
    <w:rsid w:val="006D18E3"/>
    <w:rsid w:val="006F028E"/>
    <w:rsid w:val="0070115D"/>
    <w:rsid w:val="00703211"/>
    <w:rsid w:val="008E6415"/>
    <w:rsid w:val="00975600"/>
    <w:rsid w:val="00982ED4"/>
    <w:rsid w:val="009A3A20"/>
    <w:rsid w:val="009E173B"/>
    <w:rsid w:val="009F6BBF"/>
    <w:rsid w:val="00A41F2C"/>
    <w:rsid w:val="00A44702"/>
    <w:rsid w:val="00A81BDE"/>
    <w:rsid w:val="00AD087B"/>
    <w:rsid w:val="00B6196C"/>
    <w:rsid w:val="00B754F1"/>
    <w:rsid w:val="00B978A3"/>
    <w:rsid w:val="00C15D1A"/>
    <w:rsid w:val="00C54D82"/>
    <w:rsid w:val="00CA1F36"/>
    <w:rsid w:val="00CC7161"/>
    <w:rsid w:val="00CD0699"/>
    <w:rsid w:val="00D13545"/>
    <w:rsid w:val="00D225B1"/>
    <w:rsid w:val="00D8379C"/>
    <w:rsid w:val="00E027A1"/>
    <w:rsid w:val="00E12300"/>
    <w:rsid w:val="00E20490"/>
    <w:rsid w:val="00ED2826"/>
    <w:rsid w:val="00ED6F7D"/>
    <w:rsid w:val="00F553F9"/>
    <w:rsid w:val="00F55AF2"/>
    <w:rsid w:val="00FB592E"/>
    <w:rsid w:val="00FD3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3" type="connector" idref="#_x0000_s1062"/>
        <o:r id="V:Rule14" type="connector" idref="#_x0000_s1063"/>
        <o:r id="V:Rule15" type="connector" idref="#_x0000_s1066"/>
        <o:r id="V:Rule16" type="connector" idref="#_x0000_s1058"/>
        <o:r id="V:Rule17" type="connector" idref="#_x0000_s1060"/>
        <o:r id="V:Rule18" type="connector" idref="#_x0000_s1077"/>
        <o:r id="V:Rule19" type="connector" idref="#_x0000_s1059"/>
        <o:r id="V:Rule20" type="connector" idref="#_x0000_s1067"/>
        <o:r id="V:Rule21" type="connector" idref="#_x0000_s1061"/>
        <o:r id="V:Rule22" type="connector" idref="#_x0000_s1075"/>
        <o:r id="V:Rule23" type="connector" idref="#_x0000_s1065"/>
        <o:r id="V:Rule24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97"/>
  </w:style>
  <w:style w:type="paragraph" w:styleId="2">
    <w:name w:val="heading 2"/>
    <w:basedOn w:val="a"/>
    <w:link w:val="20"/>
    <w:uiPriority w:val="9"/>
    <w:qFormat/>
    <w:rsid w:val="00AD08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08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D1A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C15D1A"/>
    <w:pPr>
      <w:ind w:left="720"/>
      <w:contextualSpacing/>
    </w:pPr>
  </w:style>
  <w:style w:type="paragraph" w:styleId="a5">
    <w:name w:val="Normal (Web)"/>
    <w:basedOn w:val="a"/>
    <w:link w:val="a6"/>
    <w:uiPriority w:val="99"/>
    <w:unhideWhenUsed/>
    <w:rsid w:val="00C15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C15D1A"/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1F7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F7D18"/>
  </w:style>
  <w:style w:type="paragraph" w:customStyle="1" w:styleId="c11">
    <w:name w:val="c11"/>
    <w:basedOn w:val="a"/>
    <w:rsid w:val="001A2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A2833"/>
  </w:style>
  <w:style w:type="character" w:customStyle="1" w:styleId="c29">
    <w:name w:val="c29"/>
    <w:basedOn w:val="a0"/>
    <w:rsid w:val="001A2833"/>
  </w:style>
  <w:style w:type="character" w:customStyle="1" w:styleId="fl">
    <w:name w:val="fl"/>
    <w:basedOn w:val="a0"/>
    <w:rsid w:val="00D225B1"/>
  </w:style>
  <w:style w:type="character" w:styleId="a7">
    <w:name w:val="Hyperlink"/>
    <w:basedOn w:val="a0"/>
    <w:uiPriority w:val="99"/>
    <w:semiHidden/>
    <w:unhideWhenUsed/>
    <w:rsid w:val="00E2049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20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049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D087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D087B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a">
    <w:name w:val="Table Grid"/>
    <w:basedOn w:val="a1"/>
    <w:uiPriority w:val="59"/>
    <w:rsid w:val="00B754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F55AF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86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4728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7386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488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9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11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www.movavi.ru/videoeditor/how-it-works.html?cont_id=1117&amp;app=videoeditor&amp;module=videoeditor&amp;app_ver=15-0-1&amp;lang=ru_ru&amp;partner=&amp;istrial=1&amp;huid=930095694479005b22c54fb296fbea39c8c12d8f&amp;utm_nooverride=1&amp;os=win6-1-1&amp;platform=32&amp;app_mode=trial&amp;app_action=app_start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1A7B7-8176-4C60-B45F-F39E04AB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16</Pages>
  <Words>2382</Words>
  <Characters>16057</Characters>
  <Application>Microsoft Office Word</Application>
  <DocSecurity>0</DocSecurity>
  <Lines>535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</dc:creator>
  <cp:keywords/>
  <dc:description/>
  <cp:lastModifiedBy>usere</cp:lastModifiedBy>
  <cp:revision>19</cp:revision>
  <dcterms:created xsi:type="dcterms:W3CDTF">2018-10-25T13:39:00Z</dcterms:created>
  <dcterms:modified xsi:type="dcterms:W3CDTF">2018-11-07T13:47:00Z</dcterms:modified>
</cp:coreProperties>
</file>